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1221" w14:textId="77777777" w:rsidR="005B0E30" w:rsidRDefault="005B0E30">
      <w:pPr>
        <w:suppressAutoHyphens/>
        <w:jc w:val="both"/>
        <w:rPr>
          <w:spacing w:val="-3"/>
        </w:rPr>
      </w:pPr>
    </w:p>
    <w:p w14:paraId="11DF77D9" w14:textId="77777777" w:rsidR="007A15C6" w:rsidRPr="007A15C6" w:rsidRDefault="007A15C6" w:rsidP="007A15C6">
      <w:pPr>
        <w:suppressAutoHyphens/>
        <w:jc w:val="both"/>
        <w:rPr>
          <w:rFonts w:ascii="Arial" w:hAnsi="Arial"/>
          <w:b/>
          <w:spacing w:val="-3"/>
          <w:sz w:val="28"/>
          <w:u w:val="single"/>
        </w:rPr>
      </w:pPr>
    </w:p>
    <w:p w14:paraId="18E20276" w14:textId="5EF53C0E" w:rsidR="0014549A" w:rsidRPr="007373A7" w:rsidRDefault="00965EFE">
      <w:pPr>
        <w:suppressAutoHyphens/>
        <w:jc w:val="both"/>
        <w:rPr>
          <w:rFonts w:ascii="Arial" w:hAnsi="Arial"/>
          <w:b/>
          <w:bCs/>
          <w:spacing w:val="-3"/>
          <w:sz w:val="28"/>
          <w:u w:val="single"/>
          <w:lang w:val="en-US"/>
        </w:rPr>
      </w:pPr>
      <w:r w:rsidRPr="007373A7">
        <w:rPr>
          <w:rFonts w:ascii="Arial" w:hAnsi="Arial"/>
          <w:b/>
          <w:bCs/>
          <w:spacing w:val="-3"/>
          <w:sz w:val="28"/>
          <w:u w:val="single"/>
          <w:lang w:val="en-US"/>
        </w:rPr>
        <w:t>B.PRO</w:t>
      </w:r>
      <w:r w:rsidR="00714806" w:rsidRPr="007373A7">
        <w:rPr>
          <w:rFonts w:ascii="Arial" w:hAnsi="Arial"/>
          <w:b/>
          <w:bCs/>
          <w:spacing w:val="-3"/>
          <w:sz w:val="28"/>
          <w:u w:val="single"/>
          <w:lang w:val="en-US"/>
        </w:rPr>
        <w:t xml:space="preserve"> </w:t>
      </w:r>
      <w:r w:rsidR="007373A7" w:rsidRPr="007373A7">
        <w:rPr>
          <w:rFonts w:ascii="Arial" w:hAnsi="Arial"/>
          <w:b/>
          <w:bCs/>
          <w:spacing w:val="-3"/>
          <w:sz w:val="28"/>
          <w:u w:val="single"/>
          <w:lang w:val="en-US"/>
        </w:rPr>
        <w:t xml:space="preserve">selectively controlled mixer </w:t>
      </w:r>
      <w:proofErr w:type="gramStart"/>
      <w:r w:rsidR="007373A7" w:rsidRPr="007373A7">
        <w:rPr>
          <w:rFonts w:ascii="Arial" w:hAnsi="Arial"/>
          <w:b/>
          <w:bCs/>
          <w:spacing w:val="-3"/>
          <w:sz w:val="28"/>
          <w:u w:val="single"/>
          <w:lang w:val="en-US"/>
        </w:rPr>
        <w:t>ta</w:t>
      </w:r>
      <w:r w:rsidR="007373A7">
        <w:rPr>
          <w:rFonts w:ascii="Arial" w:hAnsi="Arial"/>
          <w:b/>
          <w:bCs/>
          <w:spacing w:val="-3"/>
          <w:sz w:val="28"/>
          <w:u w:val="single"/>
          <w:lang w:val="en-US"/>
        </w:rPr>
        <w:t>p</w:t>
      </w:r>
      <w:proofErr w:type="gramEnd"/>
      <w:r w:rsidR="006B10CD" w:rsidRPr="007373A7">
        <w:rPr>
          <w:rFonts w:ascii="Arial" w:hAnsi="Arial"/>
          <w:b/>
          <w:bCs/>
          <w:spacing w:val="-3"/>
          <w:sz w:val="28"/>
          <w:u w:val="single"/>
          <w:lang w:val="en-US"/>
        </w:rPr>
        <w:t xml:space="preserve"> </w:t>
      </w:r>
    </w:p>
    <w:p w14:paraId="45057D0C" w14:textId="6E8FACB8" w:rsidR="007A15C6" w:rsidRDefault="006B10CD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bCs/>
          <w:spacing w:val="-3"/>
          <w:sz w:val="28"/>
          <w:u w:val="single"/>
        </w:rPr>
        <w:t>230 V</w:t>
      </w:r>
    </w:p>
    <w:p w14:paraId="7E9B1E8E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1FF02EB1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5C3BEE94" w14:textId="419118F8" w:rsidR="005B0E30" w:rsidRDefault="007373A7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Design</w:t>
      </w:r>
      <w:r w:rsidR="005B0E30">
        <w:rPr>
          <w:rFonts w:ascii="Arial" w:hAnsi="Arial"/>
          <w:b/>
          <w:spacing w:val="-3"/>
        </w:rPr>
        <w:t>:</w:t>
      </w:r>
    </w:p>
    <w:p w14:paraId="023C790A" w14:textId="77777777" w:rsidR="005B0E30" w:rsidRPr="0014549A" w:rsidRDefault="005B0E30">
      <w:pPr>
        <w:suppressAutoHyphens/>
        <w:jc w:val="both"/>
        <w:rPr>
          <w:rStyle w:val="A2"/>
          <w:rFonts w:cs="Arial"/>
          <w:sz w:val="24"/>
          <w:szCs w:val="24"/>
        </w:rPr>
      </w:pPr>
    </w:p>
    <w:p w14:paraId="7B25580C" w14:textId="57E07CA7" w:rsidR="0014549A" w:rsidRPr="007373A7" w:rsidRDefault="007373A7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  <w:lang w:val="en-US"/>
        </w:rPr>
      </w:pPr>
      <w:r w:rsidRPr="007373A7">
        <w:rPr>
          <w:rStyle w:val="A2"/>
          <w:rFonts w:ascii="Arial" w:hAnsi="Arial" w:cs="Arial"/>
          <w:sz w:val="24"/>
          <w:szCs w:val="24"/>
          <w:lang w:val="en-US"/>
        </w:rPr>
        <w:t>Contactless, electronically controlled single-hole mixer tap</w:t>
      </w:r>
      <w:r w:rsidR="0014549A" w:rsidRPr="007373A7">
        <w:rPr>
          <w:rStyle w:val="A2"/>
          <w:rFonts w:ascii="Arial" w:hAnsi="Arial" w:cs="Arial"/>
          <w:sz w:val="24"/>
          <w:szCs w:val="24"/>
          <w:lang w:val="en-US"/>
        </w:rPr>
        <w:t>.</w:t>
      </w:r>
    </w:p>
    <w:p w14:paraId="4D7726A0" w14:textId="77777777" w:rsidR="0014549A" w:rsidRPr="007373A7" w:rsidRDefault="0014549A" w:rsidP="0014549A">
      <w:pPr>
        <w:autoSpaceDE w:val="0"/>
        <w:autoSpaceDN w:val="0"/>
        <w:adjustRightInd w:val="0"/>
        <w:rPr>
          <w:rStyle w:val="A2"/>
          <w:rFonts w:ascii="Arial" w:hAnsi="Arial" w:cs="Arial"/>
          <w:sz w:val="24"/>
          <w:szCs w:val="24"/>
          <w:lang w:val="en-US"/>
        </w:rPr>
      </w:pPr>
    </w:p>
    <w:p w14:paraId="3D68FEEA" w14:textId="4AB0F605" w:rsidR="007373A7" w:rsidRPr="007373A7" w:rsidRDefault="007373A7" w:rsidP="007373A7">
      <w:pPr>
        <w:pStyle w:val="Pa2"/>
        <w:numPr>
          <w:ilvl w:val="0"/>
          <w:numId w:val="18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 xml:space="preserve">Sensor in the mixer </w:t>
      </w:r>
      <w:proofErr w:type="gramStart"/>
      <w:r w:rsidRPr="007373A7">
        <w:rPr>
          <w:rStyle w:val="A2"/>
          <w:sz w:val="24"/>
          <w:szCs w:val="24"/>
          <w:lang w:val="en-US"/>
        </w:rPr>
        <w:t>tap</w:t>
      </w:r>
      <w:proofErr w:type="gramEnd"/>
    </w:p>
    <w:p w14:paraId="000830A0" w14:textId="0B65CF2F" w:rsidR="007373A7" w:rsidRPr="007373A7" w:rsidRDefault="007373A7" w:rsidP="007373A7">
      <w:pPr>
        <w:pStyle w:val="Pa2"/>
        <w:numPr>
          <w:ilvl w:val="0"/>
          <w:numId w:val="18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Contactless activation through infrared electronics</w:t>
      </w:r>
    </w:p>
    <w:p w14:paraId="553E26E4" w14:textId="5BC9E7F5" w:rsidR="007373A7" w:rsidRPr="007373A7" w:rsidRDefault="007373A7" w:rsidP="007373A7">
      <w:pPr>
        <w:pStyle w:val="Pa2"/>
        <w:numPr>
          <w:ilvl w:val="0"/>
          <w:numId w:val="18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 xml:space="preserve">Temperature can be adjusted via side </w:t>
      </w:r>
      <w:proofErr w:type="gramStart"/>
      <w:r w:rsidRPr="007373A7">
        <w:rPr>
          <w:rStyle w:val="A2"/>
          <w:sz w:val="24"/>
          <w:szCs w:val="24"/>
          <w:lang w:val="en-US"/>
        </w:rPr>
        <w:t>lever</w:t>
      </w:r>
      <w:proofErr w:type="gramEnd"/>
    </w:p>
    <w:p w14:paraId="4C66DE95" w14:textId="6BD49072" w:rsidR="007373A7" w:rsidRPr="007373A7" w:rsidRDefault="007373A7" w:rsidP="007373A7">
      <w:pPr>
        <w:pStyle w:val="Pa2"/>
        <w:numPr>
          <w:ilvl w:val="0"/>
          <w:numId w:val="18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Chrome-plated</w:t>
      </w:r>
    </w:p>
    <w:p w14:paraId="2175D4DF" w14:textId="54B65B93" w:rsidR="007373A7" w:rsidRPr="007373A7" w:rsidRDefault="007373A7" w:rsidP="007373A7">
      <w:pPr>
        <w:pStyle w:val="Pa2"/>
        <w:numPr>
          <w:ilvl w:val="0"/>
          <w:numId w:val="18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24 hours hygiene flushing</w:t>
      </w:r>
    </w:p>
    <w:p w14:paraId="5C898DFF" w14:textId="72E40179" w:rsidR="000A4C1B" w:rsidRPr="007373A7" w:rsidRDefault="007373A7" w:rsidP="007373A7">
      <w:pPr>
        <w:pStyle w:val="Pa2"/>
        <w:numPr>
          <w:ilvl w:val="0"/>
          <w:numId w:val="18"/>
        </w:numPr>
        <w:rPr>
          <w:rStyle w:val="A2"/>
          <w:b/>
          <w:bCs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Mains adapter</w:t>
      </w:r>
    </w:p>
    <w:p w14:paraId="0A52BCF6" w14:textId="77777777" w:rsidR="006B10CD" w:rsidRPr="007373A7" w:rsidRDefault="006B10CD" w:rsidP="007A15C6">
      <w:pPr>
        <w:pStyle w:val="Pa2"/>
        <w:rPr>
          <w:rStyle w:val="A2"/>
          <w:b/>
          <w:bCs/>
          <w:sz w:val="24"/>
          <w:szCs w:val="24"/>
          <w:lang w:val="en-US"/>
        </w:rPr>
      </w:pPr>
    </w:p>
    <w:p w14:paraId="2327E2D7" w14:textId="77777777" w:rsidR="00347977" w:rsidRPr="007373A7" w:rsidRDefault="00347977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  <w:lang w:val="en-US"/>
        </w:rPr>
      </w:pPr>
    </w:p>
    <w:p w14:paraId="432384CA" w14:textId="2FBDC702" w:rsidR="005B0E30" w:rsidRDefault="007373A7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Technical </w:t>
      </w:r>
      <w:proofErr w:type="spellStart"/>
      <w:r>
        <w:rPr>
          <w:rFonts w:ascii="Arial" w:hAnsi="Arial"/>
          <w:b/>
          <w:spacing w:val="-3"/>
        </w:rPr>
        <w:t>data</w:t>
      </w:r>
      <w:proofErr w:type="spellEnd"/>
      <w:r w:rsidR="005B0E30">
        <w:rPr>
          <w:rFonts w:ascii="Arial" w:hAnsi="Arial"/>
          <w:b/>
          <w:spacing w:val="-3"/>
        </w:rPr>
        <w:t>:</w:t>
      </w:r>
    </w:p>
    <w:p w14:paraId="44AA02BD" w14:textId="77777777" w:rsidR="007A15C6" w:rsidRPr="0014549A" w:rsidRDefault="007A15C6">
      <w:pPr>
        <w:suppressAutoHyphens/>
        <w:jc w:val="both"/>
        <w:rPr>
          <w:rStyle w:val="A2"/>
          <w:rFonts w:cs="Arial"/>
          <w:sz w:val="24"/>
          <w:szCs w:val="24"/>
        </w:rPr>
      </w:pPr>
    </w:p>
    <w:p w14:paraId="28E10ABB" w14:textId="3404CD25" w:rsidR="007373A7" w:rsidRPr="007373A7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 xml:space="preserve">Mains operation 220–204 V 50/60 Hz </w:t>
      </w:r>
      <w:r w:rsidRPr="007373A7">
        <w:rPr>
          <w:rStyle w:val="A2"/>
          <w:sz w:val="24"/>
          <w:szCs w:val="24"/>
          <w:lang w:val="en-US"/>
        </w:rPr>
        <w:tab/>
      </w:r>
      <w:r w:rsidRPr="007373A7">
        <w:rPr>
          <w:rStyle w:val="A2"/>
          <w:sz w:val="24"/>
          <w:szCs w:val="24"/>
          <w:lang w:val="en-US"/>
        </w:rPr>
        <w:tab/>
      </w:r>
      <w:r w:rsidRPr="007373A7">
        <w:rPr>
          <w:rStyle w:val="A2"/>
          <w:sz w:val="24"/>
          <w:szCs w:val="24"/>
          <w:lang w:val="en-US"/>
        </w:rPr>
        <w:t>1/N/PE 6</w:t>
      </w:r>
      <w:r w:rsidRPr="007373A7">
        <w:rPr>
          <w:rStyle w:val="A2"/>
          <w:sz w:val="24"/>
          <w:szCs w:val="24"/>
          <w:lang w:val="en-US"/>
        </w:rPr>
        <w:t xml:space="preserve"> </w:t>
      </w:r>
      <w:r w:rsidRPr="007373A7">
        <w:rPr>
          <w:rStyle w:val="A2"/>
          <w:sz w:val="24"/>
          <w:szCs w:val="24"/>
          <w:lang w:val="en-US"/>
        </w:rPr>
        <w:t>W</w:t>
      </w:r>
    </w:p>
    <w:p w14:paraId="5C656B71" w14:textId="77777777" w:rsidR="007373A7" w:rsidRPr="007373A7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 xml:space="preserve">Operating </w:t>
      </w:r>
      <w:proofErr w:type="spellStart"/>
      <w:r w:rsidRPr="007373A7">
        <w:rPr>
          <w:rStyle w:val="A2"/>
          <w:sz w:val="24"/>
          <w:szCs w:val="24"/>
          <w:lang w:val="en-US"/>
        </w:rPr>
        <w:t>pressure</w:t>
      </w:r>
      <w:proofErr w:type="spellEnd"/>
      <w:r w:rsidRPr="007373A7">
        <w:rPr>
          <w:rStyle w:val="A2"/>
          <w:sz w:val="24"/>
          <w:szCs w:val="24"/>
          <w:lang w:val="en-US"/>
        </w:rPr>
        <w:t xml:space="preserve"> 0.5–10 bar</w:t>
      </w:r>
    </w:p>
    <w:p w14:paraId="39D7C124" w14:textId="77777777" w:rsidR="007373A7" w:rsidRPr="007373A7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Flow rate max. 6 l/min (3 bar)</w:t>
      </w:r>
    </w:p>
    <w:p w14:paraId="5AEF3762" w14:textId="49F9A109" w:rsidR="007373A7" w:rsidRPr="007373A7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Protection type IP 65 (the mixer tap is protected against dust</w:t>
      </w:r>
      <w:r w:rsidRPr="007373A7">
        <w:rPr>
          <w:rStyle w:val="A2"/>
          <w:sz w:val="24"/>
          <w:szCs w:val="24"/>
          <w:lang w:val="en-US"/>
        </w:rPr>
        <w:t xml:space="preserve"> </w:t>
      </w:r>
      <w:r w:rsidRPr="007373A7">
        <w:rPr>
          <w:rStyle w:val="A2"/>
          <w:sz w:val="24"/>
          <w:szCs w:val="24"/>
          <w:lang w:val="en-US"/>
        </w:rPr>
        <w:t>and spray water (nozzle) in accordance with</w:t>
      </w:r>
      <w:r w:rsidRPr="007373A7">
        <w:rPr>
          <w:rStyle w:val="A2"/>
          <w:sz w:val="24"/>
          <w:szCs w:val="24"/>
          <w:lang w:val="en-US"/>
        </w:rPr>
        <w:t xml:space="preserve"> </w:t>
      </w:r>
      <w:r w:rsidRPr="007373A7">
        <w:rPr>
          <w:rStyle w:val="A2"/>
          <w:sz w:val="24"/>
          <w:szCs w:val="24"/>
          <w:lang w:val="en-US"/>
        </w:rPr>
        <w:t>DIN EN 60529.)</w:t>
      </w:r>
    </w:p>
    <w:p w14:paraId="262C9F31" w14:textId="77777777" w:rsidR="007373A7" w:rsidRPr="007373A7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Water temperature max. 80 °C (10 min.)</w:t>
      </w:r>
    </w:p>
    <w:p w14:paraId="18E3E68E" w14:textId="77777777" w:rsidR="007373A7" w:rsidRPr="007373A7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proofErr w:type="spellStart"/>
      <w:r w:rsidRPr="007373A7">
        <w:rPr>
          <w:rStyle w:val="A2"/>
          <w:sz w:val="24"/>
          <w:szCs w:val="24"/>
          <w:lang w:val="en-US"/>
        </w:rPr>
        <w:t>Suggested</w:t>
      </w:r>
      <w:proofErr w:type="spellEnd"/>
      <w:r w:rsidRPr="007373A7">
        <w:rPr>
          <w:rStyle w:val="A2"/>
          <w:sz w:val="24"/>
          <w:szCs w:val="24"/>
          <w:lang w:val="en-US"/>
        </w:rPr>
        <w:t xml:space="preserve"> </w:t>
      </w:r>
      <w:proofErr w:type="spellStart"/>
      <w:r w:rsidRPr="007373A7">
        <w:rPr>
          <w:rStyle w:val="A2"/>
          <w:sz w:val="24"/>
          <w:szCs w:val="24"/>
          <w:lang w:val="en-US"/>
        </w:rPr>
        <w:t>water</w:t>
      </w:r>
      <w:proofErr w:type="spellEnd"/>
      <w:r w:rsidRPr="007373A7">
        <w:rPr>
          <w:rStyle w:val="A2"/>
          <w:sz w:val="24"/>
          <w:szCs w:val="24"/>
          <w:lang w:val="en-US"/>
        </w:rPr>
        <w:t xml:space="preserve"> </w:t>
      </w:r>
      <w:proofErr w:type="spellStart"/>
      <w:r w:rsidRPr="007373A7">
        <w:rPr>
          <w:rStyle w:val="A2"/>
          <w:sz w:val="24"/>
          <w:szCs w:val="24"/>
          <w:lang w:val="en-US"/>
        </w:rPr>
        <w:t>temperature</w:t>
      </w:r>
      <w:proofErr w:type="spellEnd"/>
      <w:r w:rsidRPr="007373A7">
        <w:rPr>
          <w:rStyle w:val="A2"/>
          <w:sz w:val="24"/>
          <w:szCs w:val="24"/>
          <w:lang w:val="en-US"/>
        </w:rPr>
        <w:t xml:space="preserve"> 5 - 60 °</w:t>
      </w:r>
      <w:proofErr w:type="gramStart"/>
      <w:r w:rsidRPr="007373A7">
        <w:rPr>
          <w:rStyle w:val="A2"/>
          <w:sz w:val="24"/>
          <w:szCs w:val="24"/>
          <w:lang w:val="en-US"/>
        </w:rPr>
        <w:t>C</w:t>
      </w:r>
      <w:proofErr w:type="gramEnd"/>
    </w:p>
    <w:p w14:paraId="7A10A18F" w14:textId="77777777" w:rsidR="007373A7" w:rsidRPr="007373A7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Water run-on time (default setting) 1 second</w:t>
      </w:r>
    </w:p>
    <w:p w14:paraId="0C489D42" w14:textId="77777777" w:rsidR="007373A7" w:rsidRPr="007373A7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>Water flow time"24 hours hygiene flushing"</w:t>
      </w:r>
      <w:r w:rsidRPr="007373A7">
        <w:rPr>
          <w:rStyle w:val="A2"/>
          <w:sz w:val="24"/>
          <w:szCs w:val="24"/>
          <w:lang w:val="en-US"/>
        </w:rPr>
        <w:t>:</w:t>
      </w:r>
      <w:r w:rsidRPr="007373A7">
        <w:rPr>
          <w:rStyle w:val="A2"/>
          <w:sz w:val="24"/>
          <w:szCs w:val="24"/>
          <w:lang w:val="en-US"/>
        </w:rPr>
        <w:t>30 seconds</w:t>
      </w:r>
    </w:p>
    <w:p w14:paraId="0BF66863" w14:textId="76FE6D40" w:rsidR="007A15C6" w:rsidRPr="007373A7" w:rsidRDefault="007373A7" w:rsidP="007373A7">
      <w:pPr>
        <w:pStyle w:val="Pa2"/>
        <w:numPr>
          <w:ilvl w:val="0"/>
          <w:numId w:val="14"/>
        </w:numPr>
        <w:rPr>
          <w:rStyle w:val="A2"/>
          <w:sz w:val="24"/>
          <w:szCs w:val="24"/>
          <w:lang w:val="en-US"/>
        </w:rPr>
      </w:pPr>
      <w:r w:rsidRPr="007373A7">
        <w:rPr>
          <w:rStyle w:val="A2"/>
          <w:sz w:val="24"/>
          <w:szCs w:val="24"/>
          <w:lang w:val="en-US"/>
        </w:rPr>
        <w:t xml:space="preserve">Corner valve connection: standard </w:t>
      </w:r>
      <w:r w:rsidR="007A15C6" w:rsidRPr="007373A7">
        <w:rPr>
          <w:rStyle w:val="A2"/>
          <w:sz w:val="24"/>
          <w:szCs w:val="24"/>
          <w:lang w:val="en-US"/>
        </w:rPr>
        <w:t>G 3/8´´</w:t>
      </w:r>
    </w:p>
    <w:p w14:paraId="70809B8F" w14:textId="77777777" w:rsidR="007A15C6" w:rsidRPr="007373A7" w:rsidRDefault="007A15C6">
      <w:pPr>
        <w:suppressAutoHyphens/>
        <w:jc w:val="both"/>
        <w:rPr>
          <w:rFonts w:ascii="Arial" w:hAnsi="Arial"/>
          <w:b/>
          <w:spacing w:val="-3"/>
          <w:lang w:val="en-US"/>
        </w:rPr>
      </w:pPr>
    </w:p>
    <w:p w14:paraId="10DCA94C" w14:textId="77777777" w:rsidR="005B0E30" w:rsidRPr="007373A7" w:rsidRDefault="005B0E30">
      <w:pPr>
        <w:suppressAutoHyphens/>
        <w:jc w:val="both"/>
        <w:rPr>
          <w:rFonts w:ascii="Arial" w:hAnsi="Arial"/>
          <w:spacing w:val="-3"/>
          <w:lang w:val="en-US"/>
        </w:rPr>
      </w:pPr>
    </w:p>
    <w:p w14:paraId="7C579542" w14:textId="4D09D308" w:rsidR="005B0E30" w:rsidRPr="00714806" w:rsidRDefault="007373A7">
      <w:pPr>
        <w:suppressAutoHyphens/>
        <w:jc w:val="both"/>
        <w:rPr>
          <w:rFonts w:ascii="Arial" w:hAnsi="Arial"/>
          <w:b/>
          <w:spacing w:val="-3"/>
        </w:rPr>
      </w:pPr>
      <w:proofErr w:type="spellStart"/>
      <w:r>
        <w:rPr>
          <w:rFonts w:ascii="Arial" w:hAnsi="Arial"/>
          <w:b/>
        </w:rPr>
        <w:t>Make</w:t>
      </w:r>
      <w:proofErr w:type="spellEnd"/>
      <w:r w:rsidR="005B0E30" w:rsidRPr="00714806">
        <w:rPr>
          <w:rFonts w:ascii="Arial" w:hAnsi="Arial"/>
          <w:b/>
          <w:spacing w:val="-3"/>
        </w:rPr>
        <w:t>:</w:t>
      </w:r>
    </w:p>
    <w:p w14:paraId="4705FE36" w14:textId="77777777" w:rsidR="005B0E30" w:rsidRPr="00714806" w:rsidRDefault="005B0E30">
      <w:pPr>
        <w:suppressAutoHyphens/>
        <w:jc w:val="both"/>
        <w:rPr>
          <w:rFonts w:ascii="Arial" w:hAnsi="Arial"/>
          <w:spacing w:val="-3"/>
        </w:rPr>
      </w:pPr>
    </w:p>
    <w:p w14:paraId="4BF6338F" w14:textId="1D79E3C6" w:rsidR="005B0E30" w:rsidRPr="00714806" w:rsidRDefault="007373A7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proofErr w:type="spellStart"/>
      <w:r>
        <w:rPr>
          <w:rFonts w:ascii="Arial" w:hAnsi="Arial"/>
        </w:rPr>
        <w:t>Manufacturer</w:t>
      </w:r>
      <w:proofErr w:type="spellEnd"/>
      <w:r w:rsidR="005B0E30" w:rsidRPr="00714806">
        <w:rPr>
          <w:rFonts w:ascii="Arial" w:hAnsi="Arial"/>
          <w:spacing w:val="-3"/>
        </w:rPr>
        <w:t xml:space="preserve">:         </w:t>
      </w:r>
      <w:r w:rsidR="005B0E30" w:rsidRPr="00714806">
        <w:rPr>
          <w:rFonts w:ascii="Arial" w:hAnsi="Arial"/>
          <w:spacing w:val="-3"/>
        </w:rPr>
        <w:tab/>
      </w:r>
      <w:r w:rsidR="00965EFE" w:rsidRPr="00965EFE">
        <w:rPr>
          <w:rFonts w:ascii="Arial" w:hAnsi="Arial"/>
          <w:spacing w:val="-3"/>
        </w:rPr>
        <w:t>B.PRO</w:t>
      </w:r>
    </w:p>
    <w:p w14:paraId="3F24DBE7" w14:textId="6634141A" w:rsidR="005B0E30" w:rsidRPr="007373A7" w:rsidRDefault="007373A7" w:rsidP="0014549A">
      <w:pPr>
        <w:tabs>
          <w:tab w:val="left" w:pos="2552"/>
        </w:tabs>
        <w:suppressAutoHyphens/>
        <w:ind w:left="2550" w:hanging="2550"/>
        <w:rPr>
          <w:rFonts w:ascii="Arial" w:hAnsi="Arial"/>
          <w:spacing w:val="-3"/>
          <w:lang w:val="en-US"/>
        </w:rPr>
      </w:pPr>
      <w:r w:rsidRPr="007373A7">
        <w:rPr>
          <w:rFonts w:ascii="Arial" w:hAnsi="Arial"/>
          <w:lang w:val="en-US"/>
        </w:rPr>
        <w:t>Model</w:t>
      </w:r>
      <w:r w:rsidR="005B0E30" w:rsidRPr="007373A7">
        <w:rPr>
          <w:rFonts w:ascii="Arial" w:hAnsi="Arial"/>
          <w:spacing w:val="-3"/>
          <w:lang w:val="en-US"/>
        </w:rPr>
        <w:t xml:space="preserve">:                </w:t>
      </w:r>
      <w:r w:rsidR="005B0E30" w:rsidRPr="007373A7">
        <w:rPr>
          <w:rFonts w:ascii="Arial" w:hAnsi="Arial"/>
          <w:spacing w:val="-3"/>
          <w:lang w:val="en-US"/>
        </w:rPr>
        <w:tab/>
      </w:r>
      <w:r w:rsidRPr="007373A7">
        <w:rPr>
          <w:rFonts w:ascii="Arial" w:hAnsi="Arial"/>
          <w:spacing w:val="-3"/>
          <w:lang w:val="en-US"/>
        </w:rPr>
        <w:t xml:space="preserve">selectively controlled mixer </w:t>
      </w:r>
      <w:proofErr w:type="gramStart"/>
      <w:r w:rsidRPr="007373A7">
        <w:rPr>
          <w:rFonts w:ascii="Arial" w:hAnsi="Arial"/>
          <w:spacing w:val="-3"/>
          <w:lang w:val="en-US"/>
        </w:rPr>
        <w:t>tap</w:t>
      </w:r>
      <w:proofErr w:type="gramEnd"/>
      <w:r w:rsidR="006B10CD" w:rsidRPr="007373A7">
        <w:rPr>
          <w:rFonts w:ascii="Arial" w:hAnsi="Arial"/>
          <w:spacing w:val="-3"/>
          <w:lang w:val="en-US"/>
        </w:rPr>
        <w:t xml:space="preserve"> 230 V</w:t>
      </w:r>
    </w:p>
    <w:p w14:paraId="0414F66D" w14:textId="77777777" w:rsidR="005B0E30" w:rsidRPr="007373A7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  <w:lang w:val="en-US"/>
        </w:rPr>
      </w:pPr>
    </w:p>
    <w:p w14:paraId="333E6E58" w14:textId="0049B859" w:rsidR="005B0E30" w:rsidRPr="00714806" w:rsidRDefault="007373A7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Order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.:         </w:t>
      </w:r>
      <w:r w:rsidR="006B10CD">
        <w:rPr>
          <w:rFonts w:ascii="Arial" w:hAnsi="Arial"/>
          <w:spacing w:val="-3"/>
        </w:rPr>
        <w:tab/>
      </w:r>
      <w:r w:rsidR="0014549A">
        <w:rPr>
          <w:rFonts w:ascii="Arial" w:hAnsi="Arial"/>
          <w:spacing w:val="-3"/>
        </w:rPr>
        <w:t>575330</w:t>
      </w:r>
      <w:r w:rsidR="005B0E30" w:rsidRPr="00714806">
        <w:rPr>
          <w:rFonts w:ascii="Arial" w:hAnsi="Arial"/>
          <w:spacing w:val="-3"/>
        </w:rPr>
        <w:tab/>
      </w:r>
    </w:p>
    <w:sectPr w:rsidR="005B0E30" w:rsidRPr="00714806">
      <w:footerReference w:type="default" r:id="rId8"/>
      <w:endnotePr>
        <w:numFmt w:val="decimal"/>
      </w:endnotePr>
      <w:pgSz w:w="11906" w:h="16838"/>
      <w:pgMar w:top="851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834D" w14:textId="77777777" w:rsidR="00933AC8" w:rsidRDefault="00933AC8">
      <w:pPr>
        <w:spacing w:line="20" w:lineRule="exact"/>
      </w:pPr>
    </w:p>
  </w:endnote>
  <w:endnote w:type="continuationSeparator" w:id="0">
    <w:p w14:paraId="628FB33E" w14:textId="77777777" w:rsidR="00933AC8" w:rsidRDefault="00933AC8">
      <w:r>
        <w:t xml:space="preserve"> </w:t>
      </w:r>
    </w:p>
  </w:endnote>
  <w:endnote w:type="continuationNotice" w:id="1">
    <w:p w14:paraId="444CEB60" w14:textId="77777777" w:rsidR="00933AC8" w:rsidRDefault="00933AC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CD78" w14:textId="074638ED" w:rsidR="005B0E30" w:rsidRPr="007373A7" w:rsidRDefault="007373A7">
    <w:pPr>
      <w:pStyle w:val="Fuzeile"/>
      <w:rPr>
        <w:rFonts w:ascii="Arial" w:hAnsi="Arial"/>
        <w:sz w:val="16"/>
        <w:lang w:val="en-US"/>
      </w:rPr>
    </w:pPr>
    <w:r w:rsidRPr="007373A7">
      <w:rPr>
        <w:rFonts w:ascii="Arial" w:hAnsi="Arial"/>
        <w:sz w:val="16"/>
        <w:lang w:val="en-US"/>
      </w:rPr>
      <w:t>OR text selectively controlled mixer tap</w:t>
    </w:r>
    <w:r w:rsidRPr="007373A7">
      <w:rPr>
        <w:rFonts w:ascii="Arial" w:hAnsi="Arial"/>
        <w:spacing w:val="-3"/>
        <w:sz w:val="28"/>
        <w:lang w:val="en-US"/>
      </w:rPr>
      <w:t xml:space="preserve"> </w:t>
    </w:r>
    <w:r w:rsidR="005B0E30" w:rsidRPr="007373A7">
      <w:rPr>
        <w:rFonts w:ascii="Arial" w:hAnsi="Arial"/>
        <w:sz w:val="16"/>
        <w:lang w:val="en-US"/>
      </w:rPr>
      <w:t xml:space="preserve">/ Version </w:t>
    </w:r>
    <w:r w:rsidR="00141875" w:rsidRPr="007373A7">
      <w:rPr>
        <w:rFonts w:ascii="Arial" w:hAnsi="Arial"/>
        <w:sz w:val="16"/>
        <w:lang w:val="en-US"/>
      </w:rPr>
      <w:t>1</w:t>
    </w:r>
    <w:r w:rsidR="00CF409E" w:rsidRPr="007373A7">
      <w:rPr>
        <w:rFonts w:ascii="Arial" w:hAnsi="Arial"/>
        <w:sz w:val="16"/>
        <w:lang w:val="en-US"/>
      </w:rPr>
      <w:t xml:space="preserve">.0/ </w:t>
    </w:r>
    <w:r w:rsidR="00141875" w:rsidRPr="007373A7">
      <w:rPr>
        <w:rFonts w:ascii="Arial" w:hAnsi="Arial"/>
        <w:sz w:val="16"/>
        <w:lang w:val="en-US"/>
      </w:rPr>
      <w:t>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E907" w14:textId="77777777" w:rsidR="00933AC8" w:rsidRDefault="00933AC8">
      <w:r>
        <w:separator/>
      </w:r>
    </w:p>
  </w:footnote>
  <w:footnote w:type="continuationSeparator" w:id="0">
    <w:p w14:paraId="2F7F7ACA" w14:textId="77777777" w:rsidR="00933AC8" w:rsidRDefault="00933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66"/>
    <w:multiLevelType w:val="hybridMultilevel"/>
    <w:tmpl w:val="C484B29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63525"/>
    <w:multiLevelType w:val="hybridMultilevel"/>
    <w:tmpl w:val="244A8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7A6C"/>
    <w:multiLevelType w:val="hybridMultilevel"/>
    <w:tmpl w:val="C6683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7324"/>
    <w:multiLevelType w:val="hybridMultilevel"/>
    <w:tmpl w:val="E4727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B4D1B"/>
    <w:multiLevelType w:val="hybridMultilevel"/>
    <w:tmpl w:val="92F66878"/>
    <w:lvl w:ilvl="0" w:tplc="E2FEF1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A513E"/>
    <w:multiLevelType w:val="hybridMultilevel"/>
    <w:tmpl w:val="594ADCCC"/>
    <w:lvl w:ilvl="0" w:tplc="55E4A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46AEE"/>
    <w:multiLevelType w:val="hybridMultilevel"/>
    <w:tmpl w:val="56661690"/>
    <w:lvl w:ilvl="0" w:tplc="E2FEF1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B22C4"/>
    <w:multiLevelType w:val="hybridMultilevel"/>
    <w:tmpl w:val="97C00EE6"/>
    <w:lvl w:ilvl="0" w:tplc="DC4C1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11BDF"/>
    <w:multiLevelType w:val="hybridMultilevel"/>
    <w:tmpl w:val="C360C86E"/>
    <w:lvl w:ilvl="0" w:tplc="E2FEF1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8817DD"/>
    <w:multiLevelType w:val="hybridMultilevel"/>
    <w:tmpl w:val="12D255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722901"/>
    <w:multiLevelType w:val="hybridMultilevel"/>
    <w:tmpl w:val="A2122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C5FCC"/>
    <w:multiLevelType w:val="hybridMultilevel"/>
    <w:tmpl w:val="79E22F66"/>
    <w:lvl w:ilvl="0" w:tplc="7918F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B25FB"/>
    <w:multiLevelType w:val="hybridMultilevel"/>
    <w:tmpl w:val="AE42CA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2C0FB9"/>
    <w:multiLevelType w:val="hybridMultilevel"/>
    <w:tmpl w:val="A0DC7F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673F28"/>
    <w:multiLevelType w:val="hybridMultilevel"/>
    <w:tmpl w:val="1F323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3487D"/>
    <w:multiLevelType w:val="hybridMultilevel"/>
    <w:tmpl w:val="88965F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551216"/>
    <w:multiLevelType w:val="hybridMultilevel"/>
    <w:tmpl w:val="26D88F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56338"/>
    <w:multiLevelType w:val="hybridMultilevel"/>
    <w:tmpl w:val="2FAE71A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5382295">
    <w:abstractNumId w:val="14"/>
  </w:num>
  <w:num w:numId="2" w16cid:durableId="1600871861">
    <w:abstractNumId w:val="0"/>
  </w:num>
  <w:num w:numId="3" w16cid:durableId="1901401946">
    <w:abstractNumId w:val="12"/>
  </w:num>
  <w:num w:numId="4" w16cid:durableId="665472510">
    <w:abstractNumId w:val="10"/>
  </w:num>
  <w:num w:numId="5" w16cid:durableId="892083025">
    <w:abstractNumId w:val="13"/>
  </w:num>
  <w:num w:numId="6" w16cid:durableId="1086028251">
    <w:abstractNumId w:val="16"/>
  </w:num>
  <w:num w:numId="7" w16cid:durableId="2044672692">
    <w:abstractNumId w:val="9"/>
  </w:num>
  <w:num w:numId="8" w16cid:durableId="2139882445">
    <w:abstractNumId w:val="17"/>
  </w:num>
  <w:num w:numId="9" w16cid:durableId="1098790830">
    <w:abstractNumId w:val="15"/>
  </w:num>
  <w:num w:numId="10" w16cid:durableId="2028629503">
    <w:abstractNumId w:val="7"/>
  </w:num>
  <w:num w:numId="11" w16cid:durableId="912860923">
    <w:abstractNumId w:val="11"/>
  </w:num>
  <w:num w:numId="12" w16cid:durableId="1398211216">
    <w:abstractNumId w:val="5"/>
  </w:num>
  <w:num w:numId="13" w16cid:durableId="2016372583">
    <w:abstractNumId w:val="3"/>
  </w:num>
  <w:num w:numId="14" w16cid:durableId="1136292578">
    <w:abstractNumId w:val="1"/>
  </w:num>
  <w:num w:numId="15" w16cid:durableId="1564245888">
    <w:abstractNumId w:val="2"/>
  </w:num>
  <w:num w:numId="16" w16cid:durableId="282805662">
    <w:abstractNumId w:val="6"/>
  </w:num>
  <w:num w:numId="17" w16cid:durableId="139811706">
    <w:abstractNumId w:val="8"/>
  </w:num>
  <w:num w:numId="18" w16cid:durableId="1990668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7BA"/>
    <w:rsid w:val="000A4C1B"/>
    <w:rsid w:val="00141875"/>
    <w:rsid w:val="0014549A"/>
    <w:rsid w:val="001977B4"/>
    <w:rsid w:val="002A5E2F"/>
    <w:rsid w:val="00317FE2"/>
    <w:rsid w:val="003206F8"/>
    <w:rsid w:val="003477FB"/>
    <w:rsid w:val="00347977"/>
    <w:rsid w:val="003E4CF4"/>
    <w:rsid w:val="003E5534"/>
    <w:rsid w:val="00436C58"/>
    <w:rsid w:val="00517BF6"/>
    <w:rsid w:val="005377BA"/>
    <w:rsid w:val="005427CD"/>
    <w:rsid w:val="005B0E30"/>
    <w:rsid w:val="005B3D01"/>
    <w:rsid w:val="006B10CD"/>
    <w:rsid w:val="006E2AF4"/>
    <w:rsid w:val="00714806"/>
    <w:rsid w:val="007373A7"/>
    <w:rsid w:val="007A15C6"/>
    <w:rsid w:val="007F28E4"/>
    <w:rsid w:val="009236D0"/>
    <w:rsid w:val="00933AC8"/>
    <w:rsid w:val="00946E0E"/>
    <w:rsid w:val="00965EFE"/>
    <w:rsid w:val="00972720"/>
    <w:rsid w:val="00A92060"/>
    <w:rsid w:val="00AB636C"/>
    <w:rsid w:val="00AE7C36"/>
    <w:rsid w:val="00B36180"/>
    <w:rsid w:val="00B51AE8"/>
    <w:rsid w:val="00BB3BCD"/>
    <w:rsid w:val="00BF2F35"/>
    <w:rsid w:val="00CB0899"/>
    <w:rsid w:val="00CF409E"/>
    <w:rsid w:val="00E42AC1"/>
    <w:rsid w:val="00E5070C"/>
    <w:rsid w:val="00ED6FA9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C8981"/>
  <w15:chartTrackingRefBased/>
  <w15:docId w15:val="{D38B8D90-5BB3-4DC7-AB0D-46B5B7C9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A1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A15C6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7A15C6"/>
    <w:rPr>
      <w:color w:val="000000"/>
      <w:sz w:val="18"/>
      <w:szCs w:val="18"/>
    </w:rPr>
  </w:style>
  <w:style w:type="character" w:customStyle="1" w:styleId="A3">
    <w:name w:val="A3"/>
    <w:uiPriority w:val="99"/>
    <w:rsid w:val="0034797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2FCC-D44D-48D2-8063-46324343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Sanwald, Julia</cp:lastModifiedBy>
  <cp:revision>4</cp:revision>
  <cp:lastPrinted>2004-05-11T08:20:00Z</cp:lastPrinted>
  <dcterms:created xsi:type="dcterms:W3CDTF">2021-09-24T22:38:00Z</dcterms:created>
  <dcterms:modified xsi:type="dcterms:W3CDTF">2023-08-01T07:25:00Z</dcterms:modified>
</cp:coreProperties>
</file>