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1221" w14:textId="77777777" w:rsidR="005B0E30" w:rsidRDefault="005B0E30">
      <w:pPr>
        <w:suppressAutoHyphens/>
        <w:jc w:val="both"/>
        <w:rPr>
          <w:spacing w:val="-3"/>
        </w:rPr>
      </w:pPr>
    </w:p>
    <w:p w14:paraId="11DF77D9" w14:textId="77777777" w:rsidR="007A15C6" w:rsidRPr="007A15C6" w:rsidRDefault="007A15C6" w:rsidP="007A15C6">
      <w:pPr>
        <w:suppressAutoHyphens/>
        <w:jc w:val="both"/>
        <w:rPr>
          <w:rFonts w:ascii="Arial" w:hAnsi="Arial"/>
          <w:b/>
          <w:spacing w:val="-3"/>
          <w:sz w:val="28"/>
          <w:u w:val="single"/>
        </w:rPr>
      </w:pPr>
    </w:p>
    <w:p w14:paraId="18E20276" w14:textId="77777777" w:rsidR="0014549A" w:rsidRDefault="00965EFE">
      <w:pPr>
        <w:suppressAutoHyphens/>
        <w:jc w:val="both"/>
        <w:rPr>
          <w:rFonts w:ascii="Arial" w:hAnsi="Arial"/>
          <w:b/>
          <w:bCs/>
          <w:spacing w:val="-3"/>
          <w:sz w:val="28"/>
          <w:u w:val="single"/>
        </w:rPr>
      </w:pPr>
      <w:r w:rsidRPr="00965EFE">
        <w:rPr>
          <w:rFonts w:ascii="Arial" w:hAnsi="Arial"/>
          <w:b/>
          <w:bCs/>
          <w:spacing w:val="-3"/>
          <w:sz w:val="28"/>
          <w:u w:val="single"/>
        </w:rPr>
        <w:t>B.PRO</w:t>
      </w:r>
      <w:r w:rsidR="00714806">
        <w:rPr>
          <w:rFonts w:ascii="Arial" w:hAnsi="Arial"/>
          <w:b/>
          <w:bCs/>
          <w:spacing w:val="-3"/>
          <w:sz w:val="28"/>
          <w:u w:val="single"/>
        </w:rPr>
        <w:t xml:space="preserve"> </w:t>
      </w:r>
      <w:r w:rsidR="00714806" w:rsidRPr="00714806">
        <w:rPr>
          <w:rFonts w:ascii="Arial" w:hAnsi="Arial"/>
          <w:b/>
          <w:bCs/>
          <w:spacing w:val="-3"/>
          <w:sz w:val="28"/>
          <w:u w:val="single"/>
        </w:rPr>
        <w:t>Mischbatterie sel</w:t>
      </w:r>
      <w:r w:rsidR="006B10CD">
        <w:rPr>
          <w:rFonts w:ascii="Arial" w:hAnsi="Arial"/>
          <w:b/>
          <w:bCs/>
          <w:spacing w:val="-3"/>
          <w:sz w:val="28"/>
          <w:u w:val="single"/>
        </w:rPr>
        <w:t xml:space="preserve">ektiv gesteuert </w:t>
      </w:r>
    </w:p>
    <w:p w14:paraId="45057D0C" w14:textId="6E8FACB8" w:rsidR="007A15C6" w:rsidRDefault="006B10CD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bCs/>
          <w:spacing w:val="-3"/>
          <w:sz w:val="28"/>
          <w:u w:val="single"/>
        </w:rPr>
        <w:t>230 V</w:t>
      </w:r>
    </w:p>
    <w:p w14:paraId="7E9B1E8E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1FF02EB1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5C3BEE94" w14:textId="77777777" w:rsidR="005B0E30" w:rsidRDefault="005B0E30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Ausführung:</w:t>
      </w:r>
    </w:p>
    <w:p w14:paraId="023C790A" w14:textId="77777777" w:rsidR="005B0E30" w:rsidRPr="0014549A" w:rsidRDefault="005B0E30">
      <w:pPr>
        <w:suppressAutoHyphens/>
        <w:jc w:val="both"/>
        <w:rPr>
          <w:rStyle w:val="A2"/>
          <w:rFonts w:cs="Arial"/>
          <w:sz w:val="24"/>
          <w:szCs w:val="24"/>
        </w:rPr>
      </w:pPr>
    </w:p>
    <w:p w14:paraId="7B25580C" w14:textId="73E65592" w:rsidR="0014549A" w:rsidRPr="0014549A" w:rsidRDefault="0014549A" w:rsidP="0014549A">
      <w:p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  <w:r w:rsidRPr="0014549A">
        <w:rPr>
          <w:rStyle w:val="A2"/>
          <w:rFonts w:ascii="Arial" w:hAnsi="Arial" w:cs="Arial"/>
          <w:sz w:val="24"/>
          <w:szCs w:val="24"/>
        </w:rPr>
        <w:t>Berührungslos, elektronisch gesteuerte Einlochmischbatterie.</w:t>
      </w:r>
    </w:p>
    <w:p w14:paraId="4D7726A0" w14:textId="77777777" w:rsidR="0014549A" w:rsidRDefault="0014549A" w:rsidP="0014549A">
      <w:p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</w:p>
    <w:p w14:paraId="09151C85" w14:textId="32A3B583" w:rsidR="0014549A" w:rsidRPr="0014549A" w:rsidRDefault="0014549A" w:rsidP="0014549A">
      <w:p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  <w:r w:rsidRPr="0014549A">
        <w:rPr>
          <w:rStyle w:val="A2"/>
          <w:rFonts w:ascii="Arial" w:hAnsi="Arial" w:cs="Arial"/>
          <w:sz w:val="24"/>
          <w:szCs w:val="24"/>
        </w:rPr>
        <w:t>• Sensor in der Armatur</w:t>
      </w:r>
    </w:p>
    <w:p w14:paraId="09F3C122" w14:textId="77777777" w:rsidR="0014549A" w:rsidRPr="0014549A" w:rsidRDefault="0014549A" w:rsidP="0014549A">
      <w:p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  <w:r w:rsidRPr="0014549A">
        <w:rPr>
          <w:rStyle w:val="A2"/>
          <w:rFonts w:ascii="Arial" w:hAnsi="Arial" w:cs="Arial"/>
          <w:sz w:val="24"/>
          <w:szCs w:val="24"/>
        </w:rPr>
        <w:t>• Berührungsloses Auslösen mit Infrarot-Elektronik</w:t>
      </w:r>
    </w:p>
    <w:p w14:paraId="6744EC46" w14:textId="77777777" w:rsidR="0014549A" w:rsidRPr="0014549A" w:rsidRDefault="0014549A" w:rsidP="0014549A">
      <w:p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  <w:r w:rsidRPr="0014549A">
        <w:rPr>
          <w:rStyle w:val="A2"/>
          <w:rFonts w:ascii="Arial" w:hAnsi="Arial" w:cs="Arial"/>
          <w:sz w:val="24"/>
          <w:szCs w:val="24"/>
        </w:rPr>
        <w:t>• Temperatur einstellbar über seitlichen Mischhebel</w:t>
      </w:r>
    </w:p>
    <w:p w14:paraId="5A2918BD" w14:textId="77777777" w:rsidR="0014549A" w:rsidRPr="0014549A" w:rsidRDefault="0014549A" w:rsidP="0014549A">
      <w:p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  <w:r w:rsidRPr="0014549A">
        <w:rPr>
          <w:rStyle w:val="A2"/>
          <w:rFonts w:ascii="Arial" w:hAnsi="Arial" w:cs="Arial"/>
          <w:sz w:val="24"/>
          <w:szCs w:val="24"/>
        </w:rPr>
        <w:t>• verchromt</w:t>
      </w:r>
    </w:p>
    <w:p w14:paraId="75A6E64B" w14:textId="77777777" w:rsidR="0014549A" w:rsidRPr="0014549A" w:rsidRDefault="0014549A" w:rsidP="0014549A">
      <w:p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  <w:r w:rsidRPr="0014549A">
        <w:rPr>
          <w:rStyle w:val="A2"/>
          <w:rFonts w:ascii="Arial" w:hAnsi="Arial" w:cs="Arial"/>
          <w:sz w:val="24"/>
          <w:szCs w:val="24"/>
        </w:rPr>
        <w:t>• 24 Stunden Hygienespülung</w:t>
      </w:r>
    </w:p>
    <w:p w14:paraId="22C59A7F" w14:textId="1EDDD112" w:rsidR="0014549A" w:rsidRPr="0014549A" w:rsidRDefault="0014549A" w:rsidP="0014549A">
      <w:pPr>
        <w:pStyle w:val="Pa2"/>
        <w:rPr>
          <w:rStyle w:val="A2"/>
          <w:sz w:val="24"/>
          <w:szCs w:val="24"/>
        </w:rPr>
      </w:pPr>
      <w:r w:rsidRPr="0014549A">
        <w:rPr>
          <w:rStyle w:val="A2"/>
          <w:sz w:val="24"/>
          <w:szCs w:val="24"/>
        </w:rPr>
        <w:t>• Netzteil</w:t>
      </w:r>
    </w:p>
    <w:p w14:paraId="5C898DFF" w14:textId="77777777" w:rsidR="000A4C1B" w:rsidRDefault="000A4C1B" w:rsidP="007A15C6">
      <w:pPr>
        <w:pStyle w:val="Pa2"/>
        <w:rPr>
          <w:rStyle w:val="A2"/>
          <w:b/>
          <w:bCs/>
          <w:sz w:val="24"/>
          <w:szCs w:val="24"/>
        </w:rPr>
      </w:pPr>
    </w:p>
    <w:p w14:paraId="0A52BCF6" w14:textId="77777777" w:rsidR="006B10CD" w:rsidRDefault="006B10CD" w:rsidP="007A15C6">
      <w:pPr>
        <w:pStyle w:val="Pa2"/>
        <w:rPr>
          <w:rStyle w:val="A2"/>
          <w:b/>
          <w:bCs/>
          <w:sz w:val="24"/>
          <w:szCs w:val="24"/>
        </w:rPr>
      </w:pPr>
    </w:p>
    <w:p w14:paraId="2327E2D7" w14:textId="77777777" w:rsidR="00347977" w:rsidRDefault="00347977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432384CA" w14:textId="77777777" w:rsidR="005B0E30" w:rsidRDefault="005B0E30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Technische Daten:</w:t>
      </w:r>
    </w:p>
    <w:p w14:paraId="44AA02BD" w14:textId="77777777" w:rsidR="007A15C6" w:rsidRPr="0014549A" w:rsidRDefault="007A15C6">
      <w:pPr>
        <w:suppressAutoHyphens/>
        <w:jc w:val="both"/>
        <w:rPr>
          <w:rStyle w:val="A2"/>
          <w:rFonts w:cs="Arial"/>
          <w:sz w:val="24"/>
          <w:szCs w:val="24"/>
        </w:rPr>
      </w:pPr>
    </w:p>
    <w:p w14:paraId="149842F4" w14:textId="11449B96" w:rsidR="0014549A" w:rsidRPr="0014549A" w:rsidRDefault="0014549A" w:rsidP="00141875">
      <w:pPr>
        <w:numPr>
          <w:ilvl w:val="0"/>
          <w:numId w:val="13"/>
        </w:num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  <w:r w:rsidRPr="0014549A">
        <w:rPr>
          <w:rStyle w:val="A2"/>
          <w:rFonts w:ascii="Arial" w:hAnsi="Arial" w:cs="Arial"/>
          <w:sz w:val="24"/>
          <w:szCs w:val="24"/>
        </w:rPr>
        <w:t>Netzbetrieb</w:t>
      </w:r>
      <w:r>
        <w:rPr>
          <w:rStyle w:val="A2"/>
          <w:rFonts w:ascii="Arial" w:hAnsi="Arial" w:cs="Arial"/>
          <w:sz w:val="24"/>
          <w:szCs w:val="24"/>
        </w:rPr>
        <w:t>:</w:t>
      </w:r>
      <w:r w:rsidRPr="0014549A">
        <w:rPr>
          <w:rStyle w:val="A2"/>
          <w:rFonts w:ascii="Arial" w:hAnsi="Arial" w:cs="Arial"/>
          <w:sz w:val="24"/>
          <w:szCs w:val="24"/>
        </w:rPr>
        <w:t xml:space="preserve"> 220–204 V 50/60 Hz 1/N/PE 6 W</w:t>
      </w:r>
    </w:p>
    <w:p w14:paraId="304D38B9" w14:textId="1011958C" w:rsidR="0014549A" w:rsidRPr="0014549A" w:rsidRDefault="0014549A" w:rsidP="00141875">
      <w:pPr>
        <w:numPr>
          <w:ilvl w:val="0"/>
          <w:numId w:val="13"/>
        </w:num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  <w:r w:rsidRPr="0014549A">
        <w:rPr>
          <w:rStyle w:val="A2"/>
          <w:rFonts w:ascii="Arial" w:hAnsi="Arial" w:cs="Arial"/>
          <w:sz w:val="24"/>
          <w:szCs w:val="24"/>
        </w:rPr>
        <w:t>Betriebsdruck</w:t>
      </w:r>
      <w:r>
        <w:rPr>
          <w:rStyle w:val="A2"/>
          <w:rFonts w:ascii="Arial" w:hAnsi="Arial" w:cs="Arial"/>
          <w:sz w:val="24"/>
          <w:szCs w:val="24"/>
        </w:rPr>
        <w:t>:</w:t>
      </w:r>
      <w:r w:rsidRPr="0014549A">
        <w:rPr>
          <w:rStyle w:val="A2"/>
          <w:rFonts w:ascii="Arial" w:hAnsi="Arial" w:cs="Arial"/>
          <w:sz w:val="24"/>
          <w:szCs w:val="24"/>
        </w:rPr>
        <w:t xml:space="preserve"> 0,5–10 bar</w:t>
      </w:r>
    </w:p>
    <w:p w14:paraId="1D85DFE2" w14:textId="0DA2DD5A" w:rsidR="0014549A" w:rsidRPr="0014549A" w:rsidRDefault="0014549A" w:rsidP="00141875">
      <w:pPr>
        <w:numPr>
          <w:ilvl w:val="0"/>
          <w:numId w:val="13"/>
        </w:num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  <w:r w:rsidRPr="0014549A">
        <w:rPr>
          <w:rStyle w:val="A2"/>
          <w:rFonts w:ascii="Arial" w:hAnsi="Arial" w:cs="Arial"/>
          <w:sz w:val="24"/>
          <w:szCs w:val="24"/>
        </w:rPr>
        <w:t>Durchflussmenge</w:t>
      </w:r>
      <w:r>
        <w:rPr>
          <w:rStyle w:val="A2"/>
          <w:rFonts w:ascii="Arial" w:hAnsi="Arial" w:cs="Arial"/>
          <w:sz w:val="24"/>
          <w:szCs w:val="24"/>
        </w:rPr>
        <w:t>:</w:t>
      </w:r>
      <w:r w:rsidRPr="0014549A">
        <w:rPr>
          <w:rStyle w:val="A2"/>
          <w:rFonts w:ascii="Arial" w:hAnsi="Arial" w:cs="Arial"/>
          <w:sz w:val="24"/>
          <w:szCs w:val="24"/>
        </w:rPr>
        <w:t xml:space="preserve"> max. 6 l/min (3 bar)</w:t>
      </w:r>
    </w:p>
    <w:p w14:paraId="68E5849F" w14:textId="2493CF05" w:rsidR="0014549A" w:rsidRPr="00141875" w:rsidRDefault="0014549A" w:rsidP="00141875">
      <w:pPr>
        <w:numPr>
          <w:ilvl w:val="0"/>
          <w:numId w:val="13"/>
        </w:num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  <w:r w:rsidRPr="0014549A">
        <w:rPr>
          <w:rStyle w:val="A2"/>
          <w:rFonts w:ascii="Arial" w:hAnsi="Arial" w:cs="Arial"/>
          <w:sz w:val="24"/>
          <w:szCs w:val="24"/>
        </w:rPr>
        <w:t>Schutzart</w:t>
      </w:r>
      <w:r>
        <w:rPr>
          <w:rStyle w:val="A2"/>
          <w:rFonts w:ascii="Arial" w:hAnsi="Arial" w:cs="Arial"/>
          <w:sz w:val="24"/>
          <w:szCs w:val="24"/>
        </w:rPr>
        <w:t>:</w:t>
      </w:r>
      <w:r w:rsidRPr="0014549A">
        <w:rPr>
          <w:rStyle w:val="A2"/>
          <w:rFonts w:ascii="Arial" w:hAnsi="Arial" w:cs="Arial"/>
          <w:sz w:val="24"/>
          <w:szCs w:val="24"/>
        </w:rPr>
        <w:t xml:space="preserve"> IP 65 (Die Mischbatterie ist gegen</w:t>
      </w:r>
      <w:r w:rsidR="00141875">
        <w:rPr>
          <w:rStyle w:val="A2"/>
          <w:rFonts w:ascii="Arial" w:hAnsi="Arial" w:cs="Arial"/>
          <w:sz w:val="24"/>
          <w:szCs w:val="24"/>
        </w:rPr>
        <w:t xml:space="preserve"> </w:t>
      </w:r>
      <w:r w:rsidRPr="0014549A">
        <w:rPr>
          <w:rStyle w:val="A2"/>
          <w:rFonts w:ascii="Arial" w:hAnsi="Arial" w:cs="Arial"/>
          <w:sz w:val="24"/>
          <w:szCs w:val="24"/>
        </w:rPr>
        <w:t>Staub</w:t>
      </w:r>
      <w:r w:rsidR="00141875">
        <w:rPr>
          <w:rStyle w:val="A2"/>
          <w:rFonts w:ascii="Arial" w:hAnsi="Arial" w:cs="Arial"/>
          <w:sz w:val="24"/>
          <w:szCs w:val="24"/>
        </w:rPr>
        <w:t xml:space="preserve"> </w:t>
      </w:r>
      <w:r w:rsidRPr="00141875">
        <w:rPr>
          <w:rStyle w:val="A2"/>
          <w:rFonts w:ascii="Arial" w:hAnsi="Arial" w:cs="Arial"/>
          <w:sz w:val="24"/>
          <w:szCs w:val="24"/>
        </w:rPr>
        <w:t>und Strahlwasser (Düse) geschützt nach</w:t>
      </w:r>
      <w:r w:rsidR="00141875">
        <w:rPr>
          <w:rStyle w:val="A2"/>
          <w:rFonts w:ascii="Arial" w:hAnsi="Arial" w:cs="Arial"/>
          <w:sz w:val="24"/>
          <w:szCs w:val="24"/>
        </w:rPr>
        <w:t xml:space="preserve"> </w:t>
      </w:r>
      <w:r w:rsidRPr="00141875">
        <w:rPr>
          <w:rStyle w:val="A2"/>
          <w:rFonts w:ascii="Arial" w:hAnsi="Arial" w:cs="Arial"/>
          <w:sz w:val="24"/>
          <w:szCs w:val="24"/>
        </w:rPr>
        <w:t>DIN EN 60529.)</w:t>
      </w:r>
    </w:p>
    <w:p w14:paraId="481DAD84" w14:textId="2A552EF4" w:rsidR="0014549A" w:rsidRPr="0014549A" w:rsidRDefault="0014549A" w:rsidP="00141875">
      <w:pPr>
        <w:numPr>
          <w:ilvl w:val="0"/>
          <w:numId w:val="13"/>
        </w:num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  <w:r w:rsidRPr="0014549A">
        <w:rPr>
          <w:rStyle w:val="A2"/>
          <w:rFonts w:ascii="Arial" w:hAnsi="Arial" w:cs="Arial"/>
          <w:sz w:val="24"/>
          <w:szCs w:val="24"/>
        </w:rPr>
        <w:t>Wassertemperatur</w:t>
      </w:r>
      <w:r>
        <w:rPr>
          <w:rStyle w:val="A2"/>
          <w:rFonts w:ascii="Arial" w:hAnsi="Arial" w:cs="Arial"/>
          <w:sz w:val="24"/>
          <w:szCs w:val="24"/>
        </w:rPr>
        <w:t>:</w:t>
      </w:r>
      <w:r w:rsidRPr="0014549A">
        <w:rPr>
          <w:rStyle w:val="A2"/>
          <w:rFonts w:ascii="Arial" w:hAnsi="Arial" w:cs="Arial"/>
          <w:sz w:val="24"/>
          <w:szCs w:val="24"/>
        </w:rPr>
        <w:t xml:space="preserve"> max. 80 °C (10 min)</w:t>
      </w:r>
    </w:p>
    <w:p w14:paraId="35966E0E" w14:textId="20F70E33" w:rsidR="0014549A" w:rsidRPr="0014549A" w:rsidRDefault="0014549A" w:rsidP="00141875">
      <w:pPr>
        <w:numPr>
          <w:ilvl w:val="0"/>
          <w:numId w:val="13"/>
        </w:num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  <w:r w:rsidRPr="0014549A">
        <w:rPr>
          <w:rStyle w:val="A2"/>
          <w:rFonts w:ascii="Arial" w:hAnsi="Arial" w:cs="Arial"/>
          <w:sz w:val="24"/>
          <w:szCs w:val="24"/>
        </w:rPr>
        <w:t>Empfohlene Wassertemperatur</w:t>
      </w:r>
      <w:r>
        <w:rPr>
          <w:rStyle w:val="A2"/>
          <w:rFonts w:ascii="Arial" w:hAnsi="Arial" w:cs="Arial"/>
          <w:sz w:val="24"/>
          <w:szCs w:val="24"/>
        </w:rPr>
        <w:t>:</w:t>
      </w:r>
      <w:r w:rsidRPr="0014549A">
        <w:rPr>
          <w:rStyle w:val="A2"/>
          <w:rFonts w:ascii="Arial" w:hAnsi="Arial" w:cs="Arial"/>
          <w:sz w:val="24"/>
          <w:szCs w:val="24"/>
        </w:rPr>
        <w:t xml:space="preserve"> 5 - 60 °C</w:t>
      </w:r>
    </w:p>
    <w:p w14:paraId="6708E567" w14:textId="40E87FE9" w:rsidR="0014549A" w:rsidRPr="0014549A" w:rsidRDefault="0014549A" w:rsidP="00141875">
      <w:pPr>
        <w:numPr>
          <w:ilvl w:val="0"/>
          <w:numId w:val="13"/>
        </w:num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  <w:r w:rsidRPr="0014549A">
        <w:rPr>
          <w:rStyle w:val="A2"/>
          <w:rFonts w:ascii="Arial" w:hAnsi="Arial" w:cs="Arial"/>
          <w:sz w:val="24"/>
          <w:szCs w:val="24"/>
        </w:rPr>
        <w:t>Wassernachlaufzeit (Werkseinstellung)</w:t>
      </w:r>
      <w:r>
        <w:rPr>
          <w:rStyle w:val="A2"/>
          <w:rFonts w:ascii="Arial" w:hAnsi="Arial" w:cs="Arial"/>
          <w:sz w:val="24"/>
          <w:szCs w:val="24"/>
        </w:rPr>
        <w:t>:</w:t>
      </w:r>
      <w:r w:rsidRPr="0014549A">
        <w:rPr>
          <w:rStyle w:val="A2"/>
          <w:rFonts w:ascii="Arial" w:hAnsi="Arial" w:cs="Arial"/>
          <w:sz w:val="24"/>
          <w:szCs w:val="24"/>
        </w:rPr>
        <w:t xml:space="preserve"> 1 Sekunde</w:t>
      </w:r>
    </w:p>
    <w:p w14:paraId="52484200" w14:textId="66EBFB63" w:rsidR="0014549A" w:rsidRPr="00141875" w:rsidRDefault="0014549A" w:rsidP="00141875">
      <w:pPr>
        <w:numPr>
          <w:ilvl w:val="0"/>
          <w:numId w:val="13"/>
        </w:num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  <w:r w:rsidRPr="0014549A">
        <w:rPr>
          <w:rStyle w:val="A2"/>
          <w:rFonts w:ascii="Arial" w:hAnsi="Arial" w:cs="Arial"/>
          <w:sz w:val="24"/>
          <w:szCs w:val="24"/>
        </w:rPr>
        <w:t>Wasserlaufzeit der</w:t>
      </w:r>
      <w:r>
        <w:rPr>
          <w:rStyle w:val="A2"/>
          <w:rFonts w:ascii="Arial" w:hAnsi="Arial" w:cs="Arial"/>
          <w:sz w:val="24"/>
          <w:szCs w:val="24"/>
        </w:rPr>
        <w:t xml:space="preserve"> </w:t>
      </w:r>
      <w:r w:rsidRPr="0014549A">
        <w:rPr>
          <w:rStyle w:val="A2"/>
          <w:rFonts w:ascii="Arial" w:hAnsi="Arial" w:cs="Arial"/>
          <w:sz w:val="24"/>
          <w:szCs w:val="24"/>
        </w:rPr>
        <w:t>"24 Stunden Hygienespülung“</w:t>
      </w:r>
      <w:r>
        <w:rPr>
          <w:rStyle w:val="A2"/>
          <w:rFonts w:ascii="Arial" w:hAnsi="Arial" w:cs="Arial"/>
          <w:sz w:val="24"/>
          <w:szCs w:val="24"/>
        </w:rPr>
        <w:t xml:space="preserve">: </w:t>
      </w:r>
      <w:r w:rsidRPr="0014549A">
        <w:rPr>
          <w:rStyle w:val="A2"/>
          <w:rFonts w:ascii="Arial" w:hAnsi="Arial" w:cs="Arial"/>
          <w:sz w:val="24"/>
          <w:szCs w:val="24"/>
        </w:rPr>
        <w:t>30 Sekunden</w:t>
      </w:r>
    </w:p>
    <w:p w14:paraId="0BF66863" w14:textId="27BD2CB0" w:rsidR="007A15C6" w:rsidRPr="00141875" w:rsidRDefault="000A4C1B" w:rsidP="00141875">
      <w:pPr>
        <w:numPr>
          <w:ilvl w:val="0"/>
          <w:numId w:val="13"/>
        </w:num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  <w:r w:rsidRPr="00141875">
        <w:rPr>
          <w:rStyle w:val="A2"/>
          <w:rFonts w:ascii="Arial" w:hAnsi="Arial" w:cs="Arial"/>
          <w:sz w:val="24"/>
          <w:szCs w:val="24"/>
        </w:rPr>
        <w:t xml:space="preserve">Eckventilanschluss: </w:t>
      </w:r>
      <w:r w:rsidR="007A15C6" w:rsidRPr="00141875">
        <w:rPr>
          <w:rStyle w:val="A2"/>
          <w:rFonts w:ascii="Arial" w:hAnsi="Arial" w:cs="Arial"/>
          <w:sz w:val="24"/>
          <w:szCs w:val="24"/>
        </w:rPr>
        <w:t>Standard G 3/8´´</w:t>
      </w:r>
    </w:p>
    <w:p w14:paraId="70809B8F" w14:textId="77777777" w:rsidR="007A15C6" w:rsidRDefault="007A15C6">
      <w:pPr>
        <w:suppressAutoHyphens/>
        <w:jc w:val="both"/>
        <w:rPr>
          <w:rFonts w:ascii="Arial" w:hAnsi="Arial"/>
          <w:b/>
          <w:spacing w:val="-3"/>
        </w:rPr>
      </w:pPr>
    </w:p>
    <w:p w14:paraId="10DCA94C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7C579542" w14:textId="77777777" w:rsidR="005B0E30" w:rsidRPr="00714806" w:rsidRDefault="005B0E30">
      <w:pPr>
        <w:suppressAutoHyphens/>
        <w:jc w:val="both"/>
        <w:rPr>
          <w:rFonts w:ascii="Arial" w:hAnsi="Arial"/>
          <w:b/>
          <w:spacing w:val="-3"/>
        </w:rPr>
      </w:pPr>
      <w:r w:rsidRPr="00714806">
        <w:rPr>
          <w:rFonts w:ascii="Arial" w:hAnsi="Arial"/>
          <w:b/>
          <w:spacing w:val="-3"/>
        </w:rPr>
        <w:t>Fabrikat:</w:t>
      </w:r>
    </w:p>
    <w:p w14:paraId="4705FE36" w14:textId="77777777" w:rsidR="005B0E30" w:rsidRPr="00714806" w:rsidRDefault="005B0E30">
      <w:pPr>
        <w:suppressAutoHyphens/>
        <w:jc w:val="both"/>
        <w:rPr>
          <w:rFonts w:ascii="Arial" w:hAnsi="Arial"/>
          <w:spacing w:val="-3"/>
        </w:rPr>
      </w:pPr>
    </w:p>
    <w:p w14:paraId="4BF6338F" w14:textId="77777777" w:rsidR="005B0E30" w:rsidRPr="00714806" w:rsidRDefault="005B0E30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 w:rsidRPr="00714806">
        <w:rPr>
          <w:rFonts w:ascii="Arial" w:hAnsi="Arial"/>
          <w:spacing w:val="-3"/>
        </w:rPr>
        <w:t xml:space="preserve">Hersteller:         </w:t>
      </w:r>
      <w:r w:rsidRPr="00714806">
        <w:rPr>
          <w:rFonts w:ascii="Arial" w:hAnsi="Arial"/>
          <w:spacing w:val="-3"/>
        </w:rPr>
        <w:tab/>
      </w:r>
      <w:r w:rsidR="00965EFE" w:rsidRPr="00965EFE">
        <w:rPr>
          <w:rFonts w:ascii="Arial" w:hAnsi="Arial"/>
          <w:spacing w:val="-3"/>
        </w:rPr>
        <w:t>B.PRO</w:t>
      </w:r>
    </w:p>
    <w:p w14:paraId="3F24DBE7" w14:textId="5216C4A9" w:rsidR="005B0E30" w:rsidRPr="00714806" w:rsidRDefault="005B0E30" w:rsidP="0014549A">
      <w:pPr>
        <w:tabs>
          <w:tab w:val="left" w:pos="2552"/>
        </w:tabs>
        <w:suppressAutoHyphens/>
        <w:ind w:left="2550" w:hanging="2550"/>
        <w:rPr>
          <w:rFonts w:ascii="Arial" w:hAnsi="Arial"/>
          <w:spacing w:val="-3"/>
        </w:rPr>
      </w:pPr>
      <w:r w:rsidRPr="00714806">
        <w:rPr>
          <w:rFonts w:ascii="Arial" w:hAnsi="Arial"/>
          <w:spacing w:val="-3"/>
        </w:rPr>
        <w:t xml:space="preserve">Typ:                </w:t>
      </w:r>
      <w:r w:rsidRPr="00714806">
        <w:rPr>
          <w:rFonts w:ascii="Arial" w:hAnsi="Arial"/>
          <w:spacing w:val="-3"/>
        </w:rPr>
        <w:tab/>
      </w:r>
      <w:r w:rsidR="00714806" w:rsidRPr="00714806">
        <w:rPr>
          <w:rFonts w:ascii="Arial" w:hAnsi="Arial"/>
          <w:spacing w:val="-3"/>
        </w:rPr>
        <w:t>Mischbatterie</w:t>
      </w:r>
      <w:r w:rsidR="0014549A">
        <w:rPr>
          <w:rFonts w:ascii="Arial" w:hAnsi="Arial"/>
          <w:spacing w:val="-3"/>
        </w:rPr>
        <w:t xml:space="preserve"> </w:t>
      </w:r>
      <w:r w:rsidR="006B10CD">
        <w:rPr>
          <w:rFonts w:ascii="Arial" w:hAnsi="Arial"/>
          <w:spacing w:val="-3"/>
        </w:rPr>
        <w:t>selektiv gesteuert 230 V</w:t>
      </w:r>
    </w:p>
    <w:p w14:paraId="0414F66D" w14:textId="77777777" w:rsidR="005B0E30" w:rsidRPr="00714806" w:rsidRDefault="005B0E30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</w:p>
    <w:p w14:paraId="333E6E58" w14:textId="51EB6276" w:rsidR="005B0E30" w:rsidRPr="00714806" w:rsidRDefault="005B0E30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 w:rsidRPr="00714806">
        <w:rPr>
          <w:rFonts w:ascii="Arial" w:hAnsi="Arial"/>
          <w:spacing w:val="-3"/>
        </w:rPr>
        <w:t xml:space="preserve">Bestell-Nr.:         </w:t>
      </w:r>
      <w:r w:rsidR="006B10CD">
        <w:rPr>
          <w:rFonts w:ascii="Arial" w:hAnsi="Arial"/>
          <w:spacing w:val="-3"/>
        </w:rPr>
        <w:tab/>
      </w:r>
      <w:r w:rsidR="0014549A">
        <w:rPr>
          <w:rFonts w:ascii="Arial" w:hAnsi="Arial"/>
          <w:spacing w:val="-3"/>
        </w:rPr>
        <w:t>575330</w:t>
      </w:r>
      <w:r w:rsidRPr="00714806">
        <w:rPr>
          <w:rFonts w:ascii="Arial" w:hAnsi="Arial"/>
          <w:spacing w:val="-3"/>
        </w:rPr>
        <w:tab/>
      </w:r>
    </w:p>
    <w:sectPr w:rsidR="005B0E30" w:rsidRPr="00714806">
      <w:footerReference w:type="default" r:id="rId8"/>
      <w:endnotePr>
        <w:numFmt w:val="decimal"/>
      </w:endnotePr>
      <w:pgSz w:w="11906" w:h="16838"/>
      <w:pgMar w:top="851" w:right="4820" w:bottom="1440" w:left="1440" w:header="851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9834D" w14:textId="77777777" w:rsidR="00933AC8" w:rsidRDefault="00933AC8">
      <w:pPr>
        <w:spacing w:line="20" w:lineRule="exact"/>
      </w:pPr>
    </w:p>
  </w:endnote>
  <w:endnote w:type="continuationSeparator" w:id="0">
    <w:p w14:paraId="628FB33E" w14:textId="77777777" w:rsidR="00933AC8" w:rsidRDefault="00933AC8">
      <w:r>
        <w:t xml:space="preserve"> </w:t>
      </w:r>
    </w:p>
  </w:endnote>
  <w:endnote w:type="continuationNotice" w:id="1">
    <w:p w14:paraId="444CEB60" w14:textId="77777777" w:rsidR="00933AC8" w:rsidRDefault="00933AC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CD78" w14:textId="41123E21" w:rsidR="005B0E30" w:rsidRDefault="005B0E30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 xml:space="preserve">LV-Text </w:t>
    </w:r>
    <w:r w:rsidR="00141875">
      <w:rPr>
        <w:rFonts w:ascii="Arial" w:hAnsi="Arial"/>
        <w:sz w:val="16"/>
      </w:rPr>
      <w:t xml:space="preserve">Mischbatterie selektiv gesteuert </w:t>
    </w:r>
    <w:r>
      <w:rPr>
        <w:rFonts w:ascii="Arial" w:hAnsi="Arial"/>
        <w:sz w:val="16"/>
      </w:rPr>
      <w:t xml:space="preserve">/ Version </w:t>
    </w:r>
    <w:r w:rsidR="00141875">
      <w:rPr>
        <w:rFonts w:ascii="Arial" w:hAnsi="Arial"/>
        <w:sz w:val="16"/>
      </w:rPr>
      <w:t>1</w:t>
    </w:r>
    <w:r w:rsidR="00CF409E">
      <w:rPr>
        <w:rFonts w:ascii="Arial" w:hAnsi="Arial"/>
        <w:sz w:val="16"/>
      </w:rPr>
      <w:t xml:space="preserve">.0/ </w:t>
    </w:r>
    <w:r w:rsidR="00141875">
      <w:rPr>
        <w:rFonts w:ascii="Arial" w:hAnsi="Arial"/>
        <w:sz w:val="16"/>
      </w:rPr>
      <w:t>J. Sanwald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BE907" w14:textId="77777777" w:rsidR="00933AC8" w:rsidRDefault="00933AC8">
      <w:r>
        <w:separator/>
      </w:r>
    </w:p>
  </w:footnote>
  <w:footnote w:type="continuationSeparator" w:id="0">
    <w:p w14:paraId="2F7F7ACA" w14:textId="77777777" w:rsidR="00933AC8" w:rsidRDefault="00933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666"/>
    <w:multiLevelType w:val="hybridMultilevel"/>
    <w:tmpl w:val="C484B29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67324"/>
    <w:multiLevelType w:val="hybridMultilevel"/>
    <w:tmpl w:val="E47274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13E"/>
    <w:multiLevelType w:val="hybridMultilevel"/>
    <w:tmpl w:val="594ADCCC"/>
    <w:lvl w:ilvl="0" w:tplc="55E4A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B22C4"/>
    <w:multiLevelType w:val="hybridMultilevel"/>
    <w:tmpl w:val="97C00EE6"/>
    <w:lvl w:ilvl="0" w:tplc="DC4C11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817DD"/>
    <w:multiLevelType w:val="hybridMultilevel"/>
    <w:tmpl w:val="12D255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722901"/>
    <w:multiLevelType w:val="hybridMultilevel"/>
    <w:tmpl w:val="A21223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C5FCC"/>
    <w:multiLevelType w:val="hybridMultilevel"/>
    <w:tmpl w:val="79E22F66"/>
    <w:lvl w:ilvl="0" w:tplc="7918F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B25FB"/>
    <w:multiLevelType w:val="hybridMultilevel"/>
    <w:tmpl w:val="AE42CA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2C0FB9"/>
    <w:multiLevelType w:val="hybridMultilevel"/>
    <w:tmpl w:val="A0DC7FC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673F28"/>
    <w:multiLevelType w:val="hybridMultilevel"/>
    <w:tmpl w:val="1F323A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3487D"/>
    <w:multiLevelType w:val="hybridMultilevel"/>
    <w:tmpl w:val="88965F1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551216"/>
    <w:multiLevelType w:val="hybridMultilevel"/>
    <w:tmpl w:val="26D88F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56338"/>
    <w:multiLevelType w:val="hybridMultilevel"/>
    <w:tmpl w:val="2FAE71A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5382295">
    <w:abstractNumId w:val="9"/>
  </w:num>
  <w:num w:numId="2" w16cid:durableId="1600871861">
    <w:abstractNumId w:val="0"/>
  </w:num>
  <w:num w:numId="3" w16cid:durableId="1901401946">
    <w:abstractNumId w:val="7"/>
  </w:num>
  <w:num w:numId="4" w16cid:durableId="665472510">
    <w:abstractNumId w:val="5"/>
  </w:num>
  <w:num w:numId="5" w16cid:durableId="892083025">
    <w:abstractNumId w:val="8"/>
  </w:num>
  <w:num w:numId="6" w16cid:durableId="1086028251">
    <w:abstractNumId w:val="11"/>
  </w:num>
  <w:num w:numId="7" w16cid:durableId="2044672692">
    <w:abstractNumId w:val="4"/>
  </w:num>
  <w:num w:numId="8" w16cid:durableId="2139882445">
    <w:abstractNumId w:val="12"/>
  </w:num>
  <w:num w:numId="9" w16cid:durableId="1098790830">
    <w:abstractNumId w:val="10"/>
  </w:num>
  <w:num w:numId="10" w16cid:durableId="2028629503">
    <w:abstractNumId w:val="3"/>
  </w:num>
  <w:num w:numId="11" w16cid:durableId="912860923">
    <w:abstractNumId w:val="6"/>
  </w:num>
  <w:num w:numId="12" w16cid:durableId="1398211216">
    <w:abstractNumId w:val="2"/>
  </w:num>
  <w:num w:numId="13" w16cid:durableId="2016372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284"/>
  <w:hyphenationZone w:val="56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77BA"/>
    <w:rsid w:val="000A4C1B"/>
    <w:rsid w:val="00141875"/>
    <w:rsid w:val="0014549A"/>
    <w:rsid w:val="001977B4"/>
    <w:rsid w:val="002A5E2F"/>
    <w:rsid w:val="00317FE2"/>
    <w:rsid w:val="003206F8"/>
    <w:rsid w:val="003477FB"/>
    <w:rsid w:val="00347977"/>
    <w:rsid w:val="003E4CF4"/>
    <w:rsid w:val="003E5534"/>
    <w:rsid w:val="00436C58"/>
    <w:rsid w:val="00517BF6"/>
    <w:rsid w:val="005377BA"/>
    <w:rsid w:val="005427CD"/>
    <w:rsid w:val="005B0E30"/>
    <w:rsid w:val="005B3D01"/>
    <w:rsid w:val="006B10CD"/>
    <w:rsid w:val="006E2AF4"/>
    <w:rsid w:val="00714806"/>
    <w:rsid w:val="007A15C6"/>
    <w:rsid w:val="007F28E4"/>
    <w:rsid w:val="009236D0"/>
    <w:rsid w:val="00933AC8"/>
    <w:rsid w:val="00946E0E"/>
    <w:rsid w:val="00965EFE"/>
    <w:rsid w:val="00972720"/>
    <w:rsid w:val="00A92060"/>
    <w:rsid w:val="00AB636C"/>
    <w:rsid w:val="00AE7C36"/>
    <w:rsid w:val="00B36180"/>
    <w:rsid w:val="00B51AE8"/>
    <w:rsid w:val="00BB3BCD"/>
    <w:rsid w:val="00BF2F35"/>
    <w:rsid w:val="00CB0899"/>
    <w:rsid w:val="00CF409E"/>
    <w:rsid w:val="00E42AC1"/>
    <w:rsid w:val="00E5070C"/>
    <w:rsid w:val="00ED6FA9"/>
    <w:rsid w:val="00F7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C8981"/>
  <w15:chartTrackingRefBased/>
  <w15:docId w15:val="{D38B8D90-5BB3-4DC7-AB0D-46B5B7C9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A15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A15C6"/>
    <w:pPr>
      <w:spacing w:line="201" w:lineRule="atLeast"/>
    </w:pPr>
    <w:rPr>
      <w:color w:val="auto"/>
    </w:rPr>
  </w:style>
  <w:style w:type="character" w:customStyle="1" w:styleId="A2">
    <w:name w:val="A2"/>
    <w:uiPriority w:val="99"/>
    <w:rsid w:val="007A15C6"/>
    <w:rPr>
      <w:color w:val="000000"/>
      <w:sz w:val="18"/>
      <w:szCs w:val="18"/>
    </w:rPr>
  </w:style>
  <w:style w:type="character" w:customStyle="1" w:styleId="A3">
    <w:name w:val="A3"/>
    <w:uiPriority w:val="99"/>
    <w:rsid w:val="00347977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02FCC-D44D-48D2-8063-46324343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Handwasch-Ausgußbecken-Kombination</vt:lpstr>
    </vt:vector>
  </TitlesOfParts>
  <Company>B.PRO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Handwasch-Ausgußbecken-Kombination</dc:title>
  <dc:subject/>
  <dc:creator>B.PRO</dc:creator>
  <cp:keywords/>
  <cp:lastModifiedBy>Sanwald, Julia</cp:lastModifiedBy>
  <cp:revision>3</cp:revision>
  <cp:lastPrinted>2004-05-11T08:20:00Z</cp:lastPrinted>
  <dcterms:created xsi:type="dcterms:W3CDTF">2021-09-24T22:38:00Z</dcterms:created>
  <dcterms:modified xsi:type="dcterms:W3CDTF">2023-08-01T06:41:00Z</dcterms:modified>
</cp:coreProperties>
</file>