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5365D2" w14:textId="77777777" w:rsidR="006B5774" w:rsidRDefault="006B5774">
      <w:pPr>
        <w:pStyle w:val="berschrift1"/>
        <w:ind w:right="-283"/>
        <w:rPr>
          <w:color w:val="000000"/>
          <w:lang w:val="en-US"/>
        </w:rPr>
      </w:pPr>
      <w:r>
        <w:rPr>
          <w:lang w:val="en-US"/>
        </w:rPr>
        <w:t>SAW 2-UK – food serving carts with convection cooling</w:t>
      </w:r>
    </w:p>
    <w:p w14:paraId="4976351B" w14:textId="77777777" w:rsidR="006B5774" w:rsidRDefault="006B5774">
      <w:pPr>
        <w:keepNext/>
        <w:keepLines/>
        <w:tabs>
          <w:tab w:val="left" w:pos="-720"/>
        </w:tabs>
        <w:suppressAutoHyphens/>
        <w:ind w:right="-283"/>
        <w:rPr>
          <w:lang w:val="en-US"/>
        </w:rPr>
      </w:pPr>
    </w:p>
    <w:p w14:paraId="56E0248C" w14:textId="77777777" w:rsidR="006B5774" w:rsidRDefault="006B5774">
      <w:pPr>
        <w:keepNext/>
        <w:keepLines/>
        <w:tabs>
          <w:tab w:val="left" w:pos="-720"/>
        </w:tabs>
        <w:suppressAutoHyphens/>
        <w:ind w:right="-283"/>
        <w:rPr>
          <w:lang w:val="en-US"/>
        </w:rPr>
      </w:pPr>
    </w:p>
    <w:p w14:paraId="6FE70398" w14:textId="77777777" w:rsidR="006B5774" w:rsidRDefault="006B5774">
      <w:pPr>
        <w:tabs>
          <w:tab w:val="left" w:pos="1701"/>
        </w:tabs>
        <w:ind w:left="283" w:right="-283" w:hanging="283"/>
        <w:rPr>
          <w:lang w:val="en-US"/>
        </w:rPr>
      </w:pPr>
      <w:r>
        <w:rPr>
          <w:b/>
          <w:bCs/>
          <w:lang w:val="en-US"/>
        </w:rPr>
        <w:t>Dimensions</w:t>
      </w:r>
    </w:p>
    <w:p w14:paraId="0C81DE46" w14:textId="77777777" w:rsidR="006B5774" w:rsidRDefault="006B5774">
      <w:pPr>
        <w:tabs>
          <w:tab w:val="left" w:pos="1701"/>
        </w:tabs>
        <w:ind w:left="283" w:right="-283" w:hanging="283"/>
        <w:rPr>
          <w:lang w:val="en-US"/>
        </w:rPr>
      </w:pPr>
    </w:p>
    <w:p w14:paraId="6D38E73D" w14:textId="77777777" w:rsidR="006B5774" w:rsidRDefault="006B5774">
      <w:pPr>
        <w:tabs>
          <w:tab w:val="left" w:pos="1701"/>
        </w:tabs>
        <w:ind w:left="283" w:right="-283" w:hanging="283"/>
        <w:rPr>
          <w:lang w:val="en-US"/>
        </w:rPr>
      </w:pPr>
      <w:r>
        <w:rPr>
          <w:lang w:val="en-US"/>
        </w:rPr>
        <w:t>Length:</w:t>
      </w:r>
      <w:r>
        <w:rPr>
          <w:lang w:val="en-US"/>
        </w:rPr>
        <w:tab/>
      </w:r>
      <w:r>
        <w:rPr>
          <w:lang w:val="en-US"/>
        </w:rPr>
        <w:tab/>
      </w:r>
      <w:r>
        <w:rPr>
          <w:lang w:val="en-US"/>
        </w:rPr>
        <w:tab/>
      </w:r>
      <w:r>
        <w:rPr>
          <w:lang w:val="en-US"/>
        </w:rPr>
        <w:tab/>
      </w:r>
      <w:r>
        <w:rPr>
          <w:lang w:val="en-US"/>
        </w:rPr>
        <w:tab/>
        <w:t>936 mm</w:t>
      </w:r>
    </w:p>
    <w:p w14:paraId="3B0BF7C3" w14:textId="77777777" w:rsidR="006B5774" w:rsidRDefault="006B5774">
      <w:pPr>
        <w:tabs>
          <w:tab w:val="left" w:pos="1701"/>
        </w:tabs>
        <w:ind w:right="-283"/>
        <w:rPr>
          <w:lang w:val="en-US"/>
        </w:rPr>
      </w:pPr>
      <w:r>
        <w:rPr>
          <w:lang w:val="en-US"/>
        </w:rPr>
        <w:t>Width:</w:t>
      </w:r>
      <w:r>
        <w:rPr>
          <w:lang w:val="en-US"/>
        </w:rPr>
        <w:tab/>
      </w:r>
      <w:r>
        <w:rPr>
          <w:lang w:val="en-US"/>
        </w:rPr>
        <w:tab/>
      </w:r>
      <w:r>
        <w:rPr>
          <w:lang w:val="en-US"/>
        </w:rPr>
        <w:tab/>
      </w:r>
      <w:r>
        <w:rPr>
          <w:lang w:val="en-US"/>
        </w:rPr>
        <w:tab/>
      </w:r>
      <w:r>
        <w:rPr>
          <w:lang w:val="en-US"/>
        </w:rPr>
        <w:tab/>
        <w:t>714 mm</w:t>
      </w:r>
    </w:p>
    <w:p w14:paraId="552CBD32" w14:textId="77777777" w:rsidR="006B5774" w:rsidRDefault="006B5774">
      <w:pPr>
        <w:tabs>
          <w:tab w:val="left" w:pos="1701"/>
        </w:tabs>
        <w:ind w:left="283" w:right="-283" w:hanging="283"/>
        <w:rPr>
          <w:lang w:val="en-US"/>
        </w:rPr>
      </w:pPr>
      <w:r>
        <w:rPr>
          <w:lang w:val="en-US"/>
        </w:rPr>
        <w:t>Height:</w:t>
      </w:r>
      <w:r>
        <w:rPr>
          <w:lang w:val="en-US"/>
        </w:rPr>
        <w:tab/>
      </w:r>
      <w:r>
        <w:rPr>
          <w:lang w:val="en-US"/>
        </w:rPr>
        <w:tab/>
      </w:r>
      <w:r>
        <w:rPr>
          <w:lang w:val="en-US"/>
        </w:rPr>
        <w:tab/>
      </w:r>
      <w:r>
        <w:rPr>
          <w:lang w:val="en-US"/>
        </w:rPr>
        <w:tab/>
      </w:r>
      <w:r>
        <w:rPr>
          <w:lang w:val="en-US"/>
        </w:rPr>
        <w:tab/>
        <w:t>933 mm</w:t>
      </w:r>
    </w:p>
    <w:p w14:paraId="3062FA56" w14:textId="77777777" w:rsidR="006B5774" w:rsidRDefault="006B5774">
      <w:pPr>
        <w:tabs>
          <w:tab w:val="left" w:pos="1701"/>
        </w:tabs>
        <w:ind w:left="283" w:right="-283" w:hanging="283"/>
        <w:rPr>
          <w:lang w:val="en-US"/>
        </w:rPr>
      </w:pPr>
      <w:r>
        <w:rPr>
          <w:lang w:val="en-US"/>
        </w:rPr>
        <w:t>Operating height:</w:t>
      </w:r>
      <w:r>
        <w:rPr>
          <w:lang w:val="en-US"/>
        </w:rPr>
        <w:tab/>
      </w:r>
      <w:r>
        <w:rPr>
          <w:lang w:val="en-US"/>
        </w:rPr>
        <w:tab/>
      </w:r>
      <w:r>
        <w:rPr>
          <w:lang w:val="en-US"/>
        </w:rPr>
        <w:tab/>
      </w:r>
      <w:r>
        <w:rPr>
          <w:lang w:val="en-US"/>
        </w:rPr>
        <w:tab/>
        <w:t>900 mm</w:t>
      </w:r>
    </w:p>
    <w:p w14:paraId="602A808B" w14:textId="77777777" w:rsidR="006B5774" w:rsidRDefault="006B5774">
      <w:pPr>
        <w:tabs>
          <w:tab w:val="left" w:pos="1701"/>
        </w:tabs>
        <w:ind w:left="283" w:right="-283" w:hanging="283"/>
        <w:rPr>
          <w:lang w:val="en-US"/>
        </w:rPr>
      </w:pPr>
    </w:p>
    <w:p w14:paraId="59924364" w14:textId="77777777" w:rsidR="006B5774" w:rsidRDefault="006B5774">
      <w:pPr>
        <w:tabs>
          <w:tab w:val="left" w:pos="1701"/>
        </w:tabs>
        <w:ind w:left="283" w:right="-283" w:hanging="283"/>
        <w:rPr>
          <w:lang w:val="en-US"/>
        </w:rPr>
      </w:pPr>
    </w:p>
    <w:p w14:paraId="5B302692" w14:textId="77777777" w:rsidR="006B5774" w:rsidRDefault="006B5774">
      <w:pPr>
        <w:tabs>
          <w:tab w:val="left" w:pos="1701"/>
        </w:tabs>
        <w:ind w:right="-283"/>
        <w:rPr>
          <w:b/>
          <w:bCs/>
          <w:lang w:val="en-US"/>
        </w:rPr>
      </w:pPr>
      <w:r>
        <w:rPr>
          <w:b/>
          <w:bCs/>
          <w:lang w:val="en-US"/>
        </w:rPr>
        <w:t>Model</w:t>
      </w:r>
    </w:p>
    <w:p w14:paraId="6144A7AC" w14:textId="77777777" w:rsidR="006B5774" w:rsidRDefault="006B5774">
      <w:pPr>
        <w:tabs>
          <w:tab w:val="left" w:pos="1701"/>
        </w:tabs>
        <w:ind w:right="-283"/>
        <w:rPr>
          <w:b/>
          <w:bCs/>
          <w:lang w:val="en-US"/>
        </w:rPr>
      </w:pPr>
    </w:p>
    <w:p w14:paraId="21E15C42" w14:textId="77777777" w:rsidR="006B5774" w:rsidRDefault="006B5774">
      <w:pPr>
        <w:tabs>
          <w:tab w:val="left" w:pos="1701"/>
        </w:tabs>
        <w:ind w:right="-283"/>
        <w:rPr>
          <w:b/>
          <w:bCs/>
          <w:lang w:val="en-US"/>
        </w:rPr>
      </w:pPr>
      <w:r>
        <w:rPr>
          <w:b/>
          <w:bCs/>
          <w:lang w:val="en-US"/>
        </w:rPr>
        <w:t>Construction</w:t>
      </w:r>
    </w:p>
    <w:p w14:paraId="5D9D2398" w14:textId="77777777" w:rsidR="006B5774" w:rsidRDefault="006B5774">
      <w:pPr>
        <w:pStyle w:val="berschrift2"/>
        <w:rPr>
          <w:lang w:val="en-US"/>
        </w:rPr>
      </w:pPr>
    </w:p>
    <w:p w14:paraId="706B7354" w14:textId="77777777" w:rsidR="006B5774" w:rsidRDefault="006B5774">
      <w:pPr>
        <w:tabs>
          <w:tab w:val="left" w:pos="1701"/>
        </w:tabs>
        <w:rPr>
          <w:lang w:val="en-US"/>
        </w:rPr>
      </w:pPr>
      <w:r>
        <w:rPr>
          <w:lang w:val="en-US"/>
        </w:rPr>
        <w:t>The food serving cart is made entirely of CNS 18/10</w:t>
      </w:r>
      <w:r w:rsidR="00BD6982">
        <w:rPr>
          <w:lang w:val="en-US"/>
        </w:rPr>
        <w:t xml:space="preserve"> (AISI 304)</w:t>
      </w:r>
      <w:r>
        <w:rPr>
          <w:lang w:val="en-US"/>
        </w:rPr>
        <w:t>. The surface is micro-polished. A convection-cooling trough insulated with hard polyurethane foam is integrated in the cover. The CNS trough can be taken out. The evaporator beneath the trough can be tilted forward for cleaning. The convection-cooling trough is geared toward the cooling of food at a maximum temperature of +2°C to +15°C, which is required for hygiene reasons. The temperature can be regulated by the degree.</w:t>
      </w:r>
    </w:p>
    <w:p w14:paraId="65345A0B" w14:textId="77777777" w:rsidR="006B5774" w:rsidRDefault="006B5774">
      <w:pPr>
        <w:pStyle w:val="Textkrper3"/>
        <w:tabs>
          <w:tab w:val="clear" w:pos="2835"/>
          <w:tab w:val="clear" w:pos="3402"/>
          <w:tab w:val="left" w:pos="1701"/>
        </w:tabs>
        <w:ind w:right="-425"/>
        <w:rPr>
          <w:lang w:val="en-US"/>
        </w:rPr>
      </w:pPr>
      <w:r>
        <w:rPr>
          <w:color w:val="000000"/>
          <w:lang w:val="en-US"/>
        </w:rPr>
        <w:t xml:space="preserve">A cooling unit with air conduction for additional air, a defrost pan and an electrical connection are integrated in the underframe of the food serving cart. </w:t>
      </w:r>
      <w:r>
        <w:rPr>
          <w:lang w:val="en-US"/>
        </w:rPr>
        <w:t>The operating panel, with an on-off switch, pilot light, temperature control and automatic defroster, is found on the short side.</w:t>
      </w:r>
      <w:r>
        <w:rPr>
          <w:color w:val="000000"/>
          <w:lang w:val="en-US"/>
        </w:rPr>
        <w:t xml:space="preserve"> </w:t>
      </w:r>
      <w:r>
        <w:rPr>
          <w:lang w:val="en-US"/>
        </w:rPr>
        <w:t>The temperature control ensures temperature setting to an exact degree. A helix cable with a dummy plug socket is attached on the right long side.</w:t>
      </w:r>
    </w:p>
    <w:p w14:paraId="246F5401" w14:textId="1A25932F" w:rsidR="006B5774" w:rsidRDefault="006B5774">
      <w:pPr>
        <w:tabs>
          <w:tab w:val="left" w:pos="1701"/>
        </w:tabs>
        <w:rPr>
          <w:lang w:val="en-US"/>
        </w:rPr>
      </w:pPr>
      <w:r>
        <w:rPr>
          <w:color w:val="000000"/>
          <w:lang w:val="en-US"/>
        </w:rPr>
        <w:t>The coolant is CFC-free (R</w:t>
      </w:r>
      <w:r w:rsidR="003166A1">
        <w:rPr>
          <w:color w:val="000000"/>
          <w:lang w:val="en-US"/>
        </w:rPr>
        <w:t>290</w:t>
      </w:r>
      <w:r>
        <w:rPr>
          <w:color w:val="000000"/>
          <w:lang w:val="en-US"/>
        </w:rPr>
        <w:t>).</w:t>
      </w:r>
      <w:r>
        <w:rPr>
          <w:lang w:val="en-US"/>
        </w:rPr>
        <w:t xml:space="preserve"> </w:t>
      </w:r>
    </w:p>
    <w:p w14:paraId="5DF67571" w14:textId="77777777" w:rsidR="006B5774" w:rsidRDefault="006B5774">
      <w:pPr>
        <w:tabs>
          <w:tab w:val="left" w:pos="-720"/>
          <w:tab w:val="left" w:pos="6912"/>
        </w:tabs>
        <w:suppressAutoHyphens/>
        <w:ind w:right="-283"/>
        <w:rPr>
          <w:lang w:val="en-US"/>
        </w:rPr>
      </w:pPr>
      <w:r>
        <w:rPr>
          <w:lang w:val="en-US"/>
        </w:rPr>
        <w:t>A CNS safety push handle with lateral plastic (polyamide) corner guard elements, which also protects the switch elements, is located on the short side.</w:t>
      </w:r>
    </w:p>
    <w:p w14:paraId="53044A0A" w14:textId="77777777" w:rsidR="006B5774" w:rsidRDefault="006B5774">
      <w:pPr>
        <w:tabs>
          <w:tab w:val="left" w:pos="1701"/>
        </w:tabs>
        <w:ind w:right="-283"/>
        <w:rPr>
          <w:lang w:val="en-US"/>
        </w:rPr>
      </w:pPr>
      <w:r>
        <w:rPr>
          <w:lang w:val="en-US"/>
        </w:rPr>
        <w:t>The cart is moved on stainless synthetic castors (two fixed castors and two steering castors with brakes, 125 mm dia.). Solid plastic (polyamide) corner guards at all four corners protect against damage.</w:t>
      </w:r>
    </w:p>
    <w:p w14:paraId="6699413D" w14:textId="77777777" w:rsidR="006B5774" w:rsidRDefault="006B5774">
      <w:pPr>
        <w:tabs>
          <w:tab w:val="left" w:pos="1701"/>
        </w:tabs>
        <w:ind w:right="-283"/>
        <w:rPr>
          <w:lang w:val="en-US"/>
        </w:rPr>
      </w:pPr>
    </w:p>
    <w:p w14:paraId="2068B8AC" w14:textId="77777777" w:rsidR="006B5774" w:rsidRDefault="006B5774">
      <w:pPr>
        <w:tabs>
          <w:tab w:val="left" w:pos="1701"/>
        </w:tabs>
        <w:ind w:right="-283"/>
        <w:rPr>
          <w:lang w:val="en-US"/>
        </w:rPr>
      </w:pPr>
    </w:p>
    <w:p w14:paraId="6C816D75" w14:textId="77777777" w:rsidR="006B5774" w:rsidRDefault="006B5774">
      <w:pPr>
        <w:pStyle w:val="berschrift3"/>
        <w:tabs>
          <w:tab w:val="clear" w:pos="1701"/>
        </w:tabs>
        <w:ind w:right="-283"/>
        <w:rPr>
          <w:lang w:val="en-US"/>
        </w:rPr>
      </w:pPr>
      <w:r>
        <w:rPr>
          <w:lang w:val="en-US"/>
        </w:rPr>
        <w:t>Accessories and options</w:t>
      </w:r>
    </w:p>
    <w:p w14:paraId="3C510C94" w14:textId="77777777" w:rsidR="00831AD3" w:rsidRDefault="00831AD3" w:rsidP="00831AD3">
      <w:pPr>
        <w:ind w:right="-283"/>
        <w:rPr>
          <w:lang w:val="en-US"/>
        </w:rPr>
      </w:pPr>
    </w:p>
    <w:p w14:paraId="0C5C52F9" w14:textId="77777777" w:rsidR="00C11F27" w:rsidRDefault="00C11F27" w:rsidP="00C11F27">
      <w:pPr>
        <w:numPr>
          <w:ilvl w:val="0"/>
          <w:numId w:val="17"/>
        </w:numPr>
        <w:ind w:right="-283"/>
        <w:rPr>
          <w:lang w:val="en-GB"/>
        </w:rPr>
      </w:pPr>
      <w:r w:rsidRPr="00C11F27">
        <w:rPr>
          <w:lang w:val="en-GB"/>
        </w:rPr>
        <w:t>Sneeze guard of ESG safety glass extends down to top surface on customer side or with a pass-through height of 275 mm on customer side</w:t>
      </w:r>
    </w:p>
    <w:p w14:paraId="4CE7DFB1" w14:textId="77777777" w:rsidR="00C11F27" w:rsidRPr="00C11F27" w:rsidRDefault="00C11F27" w:rsidP="00C11F27">
      <w:pPr>
        <w:ind w:left="360" w:right="-283"/>
        <w:rPr>
          <w:lang w:val="en-GB"/>
        </w:rPr>
      </w:pPr>
      <w:r w:rsidRPr="00C11F27">
        <w:rPr>
          <w:lang w:val="en-GB"/>
        </w:rPr>
        <w:lastRenderedPageBreak/>
        <w:t>Length of glass shelf: 900 mm</w:t>
      </w:r>
    </w:p>
    <w:p w14:paraId="767D5CD8" w14:textId="77777777" w:rsidR="006B5774" w:rsidRDefault="006B5774">
      <w:pPr>
        <w:numPr>
          <w:ilvl w:val="0"/>
          <w:numId w:val="17"/>
        </w:numPr>
        <w:ind w:right="-283"/>
        <w:rPr>
          <w:lang w:val="en-US"/>
        </w:rPr>
      </w:pPr>
      <w:r>
        <w:rPr>
          <w:lang w:val="en-US"/>
        </w:rPr>
        <w:t>GN lid receptacle for accepting 1/1 GN lids and their subdivision; attached on short side</w:t>
      </w:r>
    </w:p>
    <w:p w14:paraId="425FB89D" w14:textId="77777777" w:rsidR="006B5774" w:rsidRDefault="006B5774">
      <w:pPr>
        <w:numPr>
          <w:ilvl w:val="0"/>
          <w:numId w:val="17"/>
        </w:numPr>
        <w:ind w:right="-283"/>
        <w:rPr>
          <w:lang w:val="en-US"/>
        </w:rPr>
      </w:pPr>
      <w:r>
        <w:rPr>
          <w:lang w:val="en-US"/>
        </w:rPr>
        <w:t>Fold-out panel on the short and/or long sides</w:t>
      </w:r>
    </w:p>
    <w:p w14:paraId="6D3A3979" w14:textId="77777777" w:rsidR="006B5774" w:rsidRDefault="006B5774">
      <w:pPr>
        <w:numPr>
          <w:ilvl w:val="0"/>
          <w:numId w:val="17"/>
        </w:numPr>
        <w:ind w:right="-283"/>
        <w:rPr>
          <w:lang w:val="en-US"/>
        </w:rPr>
      </w:pPr>
      <w:r>
        <w:rPr>
          <w:lang w:val="en-US"/>
        </w:rPr>
        <w:t>All-round bumper rail made of plastic (polyamide)</w:t>
      </w:r>
    </w:p>
    <w:p w14:paraId="6DBBBA03" w14:textId="77777777" w:rsidR="006B5774" w:rsidRDefault="006B5774">
      <w:pPr>
        <w:numPr>
          <w:ilvl w:val="0"/>
          <w:numId w:val="18"/>
        </w:numPr>
        <w:ind w:right="-283"/>
        <w:rPr>
          <w:lang w:val="en-US"/>
        </w:rPr>
      </w:pPr>
      <w:r>
        <w:rPr>
          <w:lang w:val="en-US"/>
        </w:rPr>
        <w:t>For additional castor models, see full price list</w:t>
      </w:r>
    </w:p>
    <w:p w14:paraId="55DBE406" w14:textId="77777777" w:rsidR="006B5774" w:rsidRDefault="006B5774">
      <w:pPr>
        <w:ind w:right="-283"/>
        <w:rPr>
          <w:lang w:val="en-US"/>
        </w:rPr>
      </w:pPr>
    </w:p>
    <w:p w14:paraId="6FC79969" w14:textId="77777777" w:rsidR="006B5774" w:rsidRDefault="006B5774">
      <w:pPr>
        <w:ind w:right="-283"/>
        <w:rPr>
          <w:lang w:val="en-US"/>
        </w:rPr>
      </w:pPr>
    </w:p>
    <w:p w14:paraId="57554C2D" w14:textId="77777777" w:rsidR="006B5774" w:rsidRDefault="006B5774">
      <w:pPr>
        <w:tabs>
          <w:tab w:val="left" w:pos="1701"/>
        </w:tabs>
        <w:ind w:right="-283"/>
        <w:rPr>
          <w:b/>
          <w:bCs/>
          <w:lang w:val="en-US"/>
        </w:rPr>
      </w:pPr>
      <w:r>
        <w:rPr>
          <w:b/>
          <w:bCs/>
          <w:lang w:val="en-US"/>
        </w:rPr>
        <w:t>Technical data</w:t>
      </w:r>
    </w:p>
    <w:p w14:paraId="7E583E13" w14:textId="77777777" w:rsidR="006B5774" w:rsidRDefault="006B5774">
      <w:pPr>
        <w:tabs>
          <w:tab w:val="left" w:pos="1701"/>
        </w:tabs>
        <w:ind w:right="-283"/>
        <w:rPr>
          <w:lang w:val="en-US"/>
        </w:rPr>
      </w:pPr>
    </w:p>
    <w:p w14:paraId="1A52560A" w14:textId="77777777" w:rsidR="006B5774" w:rsidRDefault="006B5774">
      <w:pPr>
        <w:pStyle w:val="Kopfzeile"/>
        <w:tabs>
          <w:tab w:val="clear" w:pos="4536"/>
          <w:tab w:val="clear" w:pos="9072"/>
          <w:tab w:val="left" w:pos="1985"/>
          <w:tab w:val="left" w:pos="2552"/>
          <w:tab w:val="left" w:pos="3402"/>
        </w:tabs>
        <w:ind w:right="-283"/>
        <w:rPr>
          <w:lang w:val="en-US"/>
        </w:rPr>
      </w:pPr>
      <w:r>
        <w:rPr>
          <w:lang w:val="en-US"/>
        </w:rPr>
        <w:t>Material:</w:t>
      </w:r>
      <w:r>
        <w:rPr>
          <w:lang w:val="en-US"/>
        </w:rPr>
        <w:tab/>
      </w:r>
      <w:r>
        <w:rPr>
          <w:lang w:val="en-US"/>
        </w:rPr>
        <w:tab/>
        <w:t>CNS 18/10</w:t>
      </w:r>
      <w:r w:rsidR="00BD6982">
        <w:rPr>
          <w:lang w:val="en-US"/>
        </w:rPr>
        <w:t xml:space="preserve"> (AISI 304)</w:t>
      </w:r>
    </w:p>
    <w:p w14:paraId="63BB9047" w14:textId="77777777" w:rsidR="006B5774" w:rsidRDefault="006B5774">
      <w:pPr>
        <w:pStyle w:val="Kopfzeile"/>
        <w:tabs>
          <w:tab w:val="clear" w:pos="4536"/>
          <w:tab w:val="clear" w:pos="9072"/>
          <w:tab w:val="left" w:pos="1985"/>
          <w:tab w:val="left" w:pos="2552"/>
          <w:tab w:val="left" w:pos="2977"/>
          <w:tab w:val="left" w:pos="3402"/>
        </w:tabs>
        <w:ind w:right="-283"/>
        <w:rPr>
          <w:lang w:val="en-US"/>
        </w:rPr>
      </w:pPr>
      <w:r>
        <w:rPr>
          <w:lang w:val="en-US"/>
        </w:rPr>
        <w:t>Weight:</w:t>
      </w:r>
      <w:r>
        <w:rPr>
          <w:lang w:val="en-US"/>
        </w:rPr>
        <w:tab/>
      </w:r>
      <w:r>
        <w:rPr>
          <w:lang w:val="en-US"/>
        </w:rPr>
        <w:tab/>
        <w:t>98 kg</w:t>
      </w:r>
    </w:p>
    <w:p w14:paraId="2D9ADB0C" w14:textId="77777777" w:rsidR="006B5774" w:rsidRDefault="006B5774">
      <w:pPr>
        <w:pStyle w:val="Kopfzeile"/>
        <w:tabs>
          <w:tab w:val="clear" w:pos="4536"/>
          <w:tab w:val="clear" w:pos="9072"/>
          <w:tab w:val="left" w:pos="1985"/>
          <w:tab w:val="left" w:pos="2552"/>
          <w:tab w:val="left" w:pos="2977"/>
          <w:tab w:val="left" w:pos="3402"/>
        </w:tabs>
        <w:ind w:left="2550" w:right="-283" w:hanging="2550"/>
        <w:rPr>
          <w:lang w:val="en-US"/>
        </w:rPr>
      </w:pPr>
      <w:r>
        <w:rPr>
          <w:lang w:val="en-US"/>
        </w:rPr>
        <w:t>Capacity:</w:t>
      </w:r>
      <w:r>
        <w:rPr>
          <w:lang w:val="en-US"/>
        </w:rPr>
        <w:tab/>
      </w:r>
      <w:r>
        <w:rPr>
          <w:lang w:val="en-US"/>
        </w:rPr>
        <w:tab/>
        <w:t>2 x GN 1/1-200 or their subdivision</w:t>
      </w:r>
    </w:p>
    <w:p w14:paraId="28D21A60" w14:textId="77777777" w:rsidR="006B5774" w:rsidRDefault="006B5774">
      <w:pPr>
        <w:pStyle w:val="Kopfzeile"/>
        <w:tabs>
          <w:tab w:val="clear" w:pos="4536"/>
          <w:tab w:val="clear" w:pos="9072"/>
          <w:tab w:val="left" w:pos="1985"/>
          <w:tab w:val="left" w:pos="2552"/>
          <w:tab w:val="left" w:pos="2977"/>
          <w:tab w:val="left" w:pos="3402"/>
        </w:tabs>
        <w:ind w:left="2550" w:right="-283" w:hanging="2550"/>
        <w:rPr>
          <w:lang w:val="en-US"/>
        </w:rPr>
      </w:pPr>
      <w:r>
        <w:rPr>
          <w:lang w:val="en-US"/>
        </w:rPr>
        <w:t>Temperature range:</w:t>
      </w:r>
      <w:r>
        <w:rPr>
          <w:lang w:val="en-US"/>
        </w:rPr>
        <w:tab/>
        <w:t>Temperature can be regulated from +2°C to +15°C with an ambient temperature of +32°C</w:t>
      </w:r>
    </w:p>
    <w:p w14:paraId="1F4AA580" w14:textId="6AC24F5F" w:rsidR="006B5774" w:rsidRDefault="006B5774">
      <w:pPr>
        <w:pStyle w:val="Kopfzeile"/>
        <w:tabs>
          <w:tab w:val="clear" w:pos="4536"/>
          <w:tab w:val="clear" w:pos="9072"/>
          <w:tab w:val="left" w:pos="1985"/>
          <w:tab w:val="left" w:pos="2552"/>
          <w:tab w:val="left" w:pos="2977"/>
          <w:tab w:val="left" w:pos="3402"/>
        </w:tabs>
        <w:ind w:left="2550" w:right="-283" w:hanging="2550"/>
        <w:rPr>
          <w:lang w:val="en-US"/>
        </w:rPr>
      </w:pPr>
      <w:r>
        <w:rPr>
          <w:lang w:val="en-US"/>
        </w:rPr>
        <w:t>Coolant:</w:t>
      </w:r>
      <w:r>
        <w:rPr>
          <w:lang w:val="en-US"/>
        </w:rPr>
        <w:tab/>
      </w:r>
      <w:r>
        <w:rPr>
          <w:lang w:val="en-US"/>
        </w:rPr>
        <w:tab/>
        <w:t>R</w:t>
      </w:r>
      <w:r w:rsidR="003166A1">
        <w:rPr>
          <w:lang w:val="en-US"/>
        </w:rPr>
        <w:t>290</w:t>
      </w:r>
    </w:p>
    <w:p w14:paraId="0DBBE410" w14:textId="77777777" w:rsidR="006B5774" w:rsidRDefault="006B5774">
      <w:pPr>
        <w:pStyle w:val="Kopfzeile"/>
        <w:tabs>
          <w:tab w:val="clear" w:pos="4536"/>
          <w:tab w:val="clear" w:pos="9072"/>
          <w:tab w:val="left" w:pos="1985"/>
          <w:tab w:val="left" w:pos="2552"/>
          <w:tab w:val="left" w:pos="2977"/>
          <w:tab w:val="left" w:pos="3402"/>
        </w:tabs>
        <w:ind w:left="2550" w:right="-283" w:hanging="2550"/>
        <w:rPr>
          <w:lang w:val="en-US"/>
        </w:rPr>
      </w:pPr>
      <w:r>
        <w:rPr>
          <w:lang w:val="en-US"/>
        </w:rPr>
        <w:t>Cooling capacity:</w:t>
      </w:r>
      <w:r>
        <w:rPr>
          <w:lang w:val="en-US"/>
        </w:rPr>
        <w:tab/>
      </w:r>
      <w:r>
        <w:rPr>
          <w:lang w:val="en-US"/>
        </w:rPr>
        <w:tab/>
        <w:t xml:space="preserve">0.37 kW at evaporation temperature: </w:t>
      </w:r>
      <w:proofErr w:type="spellStart"/>
      <w:r>
        <w:rPr>
          <w:lang w:val="en-US"/>
        </w:rPr>
        <w:t>te</w:t>
      </w:r>
      <w:proofErr w:type="spellEnd"/>
      <w:r>
        <w:rPr>
          <w:lang w:val="en-US"/>
        </w:rPr>
        <w:t xml:space="preserve"> = -10°C, ambient temperature: </w:t>
      </w:r>
    </w:p>
    <w:p w14:paraId="7C28F501" w14:textId="77777777" w:rsidR="006B5774" w:rsidRDefault="006B5774">
      <w:pPr>
        <w:pStyle w:val="Kopfzeile"/>
        <w:tabs>
          <w:tab w:val="clear" w:pos="4536"/>
          <w:tab w:val="clear" w:pos="9072"/>
          <w:tab w:val="left" w:pos="1985"/>
          <w:tab w:val="left" w:pos="2552"/>
          <w:tab w:val="left" w:pos="2977"/>
          <w:tab w:val="left" w:pos="3402"/>
        </w:tabs>
        <w:ind w:left="2550" w:right="-283" w:hanging="2550"/>
        <w:rPr>
          <w:lang w:val="en-US"/>
        </w:rPr>
      </w:pPr>
      <w:r>
        <w:rPr>
          <w:lang w:val="en-US"/>
        </w:rPr>
        <w:tab/>
      </w:r>
      <w:r>
        <w:rPr>
          <w:lang w:val="en-US"/>
        </w:rPr>
        <w:tab/>
        <w:t>ta = +32°C</w:t>
      </w:r>
    </w:p>
    <w:p w14:paraId="4A4C143C" w14:textId="77777777" w:rsidR="006B5774" w:rsidRDefault="006B5774">
      <w:pPr>
        <w:tabs>
          <w:tab w:val="left" w:pos="1701"/>
          <w:tab w:val="left" w:pos="2552"/>
          <w:tab w:val="left" w:pos="2835"/>
          <w:tab w:val="left" w:pos="3402"/>
        </w:tabs>
        <w:ind w:right="-283"/>
        <w:rPr>
          <w:lang w:val="en-US"/>
        </w:rPr>
      </w:pPr>
      <w:r>
        <w:rPr>
          <w:lang w:val="en-US"/>
        </w:rPr>
        <w:t>Connection value:</w:t>
      </w:r>
      <w:r>
        <w:rPr>
          <w:lang w:val="en-US"/>
        </w:rPr>
        <w:tab/>
        <w:t>220 – 240 V / 50Hz / 0.4kW</w:t>
      </w:r>
    </w:p>
    <w:p w14:paraId="63B118C9" w14:textId="77777777" w:rsidR="00831AD3" w:rsidRDefault="00831AD3" w:rsidP="00831AD3">
      <w:pPr>
        <w:tabs>
          <w:tab w:val="left" w:pos="1701"/>
          <w:tab w:val="left" w:pos="2552"/>
          <w:tab w:val="left" w:pos="2835"/>
          <w:tab w:val="left" w:pos="3402"/>
        </w:tabs>
        <w:ind w:left="2550" w:right="-283" w:hanging="2550"/>
        <w:rPr>
          <w:lang w:val="en-US"/>
        </w:rPr>
      </w:pPr>
      <w:r>
        <w:rPr>
          <w:lang w:val="en-US"/>
        </w:rPr>
        <w:t>Emissions:</w:t>
      </w:r>
      <w:r>
        <w:rPr>
          <w:lang w:val="en-US"/>
        </w:rPr>
        <w:tab/>
      </w:r>
      <w:r>
        <w:rPr>
          <w:lang w:val="en-US"/>
        </w:rPr>
        <w:tab/>
        <w:t>The workplace-specific noise level of the unit is less than 70 dB(A)</w:t>
      </w:r>
    </w:p>
    <w:p w14:paraId="1C10D2CE" w14:textId="77777777" w:rsidR="006B5774" w:rsidRDefault="006B5774">
      <w:pPr>
        <w:tabs>
          <w:tab w:val="left" w:pos="-720"/>
          <w:tab w:val="left" w:pos="2268"/>
          <w:tab w:val="left" w:pos="2835"/>
          <w:tab w:val="left" w:pos="3402"/>
          <w:tab w:val="left" w:pos="6912"/>
        </w:tabs>
        <w:suppressAutoHyphens/>
        <w:ind w:right="-283"/>
        <w:rPr>
          <w:lang w:val="en-US"/>
        </w:rPr>
      </w:pPr>
    </w:p>
    <w:p w14:paraId="4C73DF02" w14:textId="77777777" w:rsidR="006B5774" w:rsidRDefault="006B5774">
      <w:pPr>
        <w:tabs>
          <w:tab w:val="left" w:pos="-720"/>
          <w:tab w:val="left" w:pos="2268"/>
          <w:tab w:val="left" w:pos="2835"/>
          <w:tab w:val="left" w:pos="3402"/>
          <w:tab w:val="left" w:pos="6912"/>
        </w:tabs>
        <w:suppressAutoHyphens/>
        <w:ind w:right="-283"/>
        <w:rPr>
          <w:lang w:val="en-US"/>
        </w:rPr>
      </w:pPr>
    </w:p>
    <w:p w14:paraId="143F3615" w14:textId="77777777" w:rsidR="006B5774" w:rsidRDefault="006B5774">
      <w:pPr>
        <w:pStyle w:val="berschrift3"/>
        <w:tabs>
          <w:tab w:val="clear" w:pos="1701"/>
          <w:tab w:val="left" w:pos="-720"/>
          <w:tab w:val="left" w:pos="2552"/>
          <w:tab w:val="left" w:pos="2835"/>
          <w:tab w:val="left" w:pos="3402"/>
          <w:tab w:val="left" w:pos="6912"/>
        </w:tabs>
        <w:suppressAutoHyphens/>
        <w:ind w:right="-283"/>
        <w:rPr>
          <w:lang w:val="en-US"/>
        </w:rPr>
      </w:pPr>
      <w:r>
        <w:rPr>
          <w:lang w:val="en-US"/>
        </w:rPr>
        <w:t>Special features</w:t>
      </w:r>
    </w:p>
    <w:p w14:paraId="580A7BC0" w14:textId="77777777" w:rsidR="006B5774" w:rsidRDefault="006B5774">
      <w:pPr>
        <w:tabs>
          <w:tab w:val="left" w:pos="-720"/>
          <w:tab w:val="left" w:pos="2552"/>
          <w:tab w:val="left" w:pos="2835"/>
          <w:tab w:val="left" w:pos="3402"/>
          <w:tab w:val="left" w:pos="6912"/>
        </w:tabs>
        <w:suppressAutoHyphens/>
        <w:ind w:right="-283"/>
        <w:rPr>
          <w:lang w:val="en-US"/>
        </w:rPr>
      </w:pPr>
    </w:p>
    <w:p w14:paraId="253A5077" w14:textId="77777777" w:rsidR="006B5774" w:rsidRDefault="006B5774">
      <w:pPr>
        <w:numPr>
          <w:ilvl w:val="0"/>
          <w:numId w:val="14"/>
        </w:numPr>
        <w:tabs>
          <w:tab w:val="left" w:pos="-720"/>
          <w:tab w:val="left" w:pos="2552"/>
          <w:tab w:val="left" w:pos="2835"/>
          <w:tab w:val="left" w:pos="3402"/>
          <w:tab w:val="left" w:pos="6912"/>
        </w:tabs>
        <w:suppressAutoHyphens/>
        <w:ind w:right="-283"/>
        <w:rPr>
          <w:lang w:val="en-US"/>
        </w:rPr>
      </w:pPr>
      <w:r>
        <w:rPr>
          <w:lang w:val="en-US"/>
        </w:rPr>
        <w:t>Protected against squirted and sprayed water</w:t>
      </w:r>
      <w:proofErr w:type="gramStart"/>
      <w:r w:rsidR="00831AD3">
        <w:rPr>
          <w:lang w:val="en-US"/>
        </w:rPr>
        <w:t xml:space="preserve">  </w:t>
      </w:r>
      <w:r>
        <w:rPr>
          <w:lang w:val="en-US"/>
        </w:rPr>
        <w:t xml:space="preserve"> (</w:t>
      </w:r>
      <w:proofErr w:type="gramEnd"/>
      <w:r>
        <w:rPr>
          <w:lang w:val="en-US"/>
        </w:rPr>
        <w:t>IPX 5)</w:t>
      </w:r>
    </w:p>
    <w:p w14:paraId="492DA54B" w14:textId="77777777" w:rsidR="006B5774" w:rsidRDefault="006B5774">
      <w:pPr>
        <w:numPr>
          <w:ilvl w:val="0"/>
          <w:numId w:val="15"/>
        </w:numPr>
        <w:tabs>
          <w:tab w:val="left" w:pos="-720"/>
          <w:tab w:val="left" w:pos="2835"/>
          <w:tab w:val="left" w:pos="3402"/>
          <w:tab w:val="left" w:pos="6912"/>
        </w:tabs>
        <w:suppressAutoHyphens/>
        <w:ind w:right="-283"/>
        <w:rPr>
          <w:lang w:val="en-US"/>
        </w:rPr>
      </w:pPr>
      <w:r>
        <w:rPr>
          <w:lang w:val="en-US"/>
        </w:rPr>
        <w:t>Suitable for optimization systems</w:t>
      </w:r>
    </w:p>
    <w:p w14:paraId="772B13B2" w14:textId="77777777" w:rsidR="006B5774" w:rsidRDefault="006B5774">
      <w:pPr>
        <w:tabs>
          <w:tab w:val="left" w:pos="1701"/>
        </w:tabs>
        <w:ind w:right="-283"/>
        <w:rPr>
          <w:lang w:val="en-US"/>
        </w:rPr>
      </w:pPr>
    </w:p>
    <w:p w14:paraId="4A9F919E" w14:textId="77777777" w:rsidR="006B5774" w:rsidRDefault="006B5774">
      <w:pPr>
        <w:tabs>
          <w:tab w:val="left" w:pos="1701"/>
        </w:tabs>
        <w:ind w:right="-283"/>
        <w:rPr>
          <w:lang w:val="en-US"/>
        </w:rPr>
      </w:pPr>
    </w:p>
    <w:p w14:paraId="66A24146" w14:textId="77777777" w:rsidR="006B5774" w:rsidRDefault="006B5774">
      <w:pPr>
        <w:tabs>
          <w:tab w:val="left" w:pos="1701"/>
        </w:tabs>
        <w:ind w:right="-283"/>
        <w:rPr>
          <w:b/>
          <w:bCs/>
          <w:lang w:val="en-US"/>
        </w:rPr>
      </w:pPr>
      <w:r>
        <w:rPr>
          <w:b/>
          <w:bCs/>
          <w:lang w:val="en-US"/>
        </w:rPr>
        <w:t>Make</w:t>
      </w:r>
    </w:p>
    <w:p w14:paraId="79AF0353" w14:textId="77777777" w:rsidR="006B5774" w:rsidRDefault="006B5774">
      <w:pPr>
        <w:tabs>
          <w:tab w:val="left" w:pos="1701"/>
        </w:tabs>
        <w:ind w:right="-283"/>
        <w:rPr>
          <w:lang w:val="en-US"/>
        </w:rPr>
      </w:pPr>
    </w:p>
    <w:p w14:paraId="4A1F92BE" w14:textId="77777777" w:rsidR="006B5774" w:rsidRDefault="006B5774">
      <w:pPr>
        <w:tabs>
          <w:tab w:val="left" w:pos="1701"/>
          <w:tab w:val="left" w:pos="2835"/>
          <w:tab w:val="left" w:pos="3402"/>
        </w:tabs>
        <w:ind w:right="-283"/>
        <w:rPr>
          <w:lang w:val="en-US"/>
        </w:rPr>
      </w:pPr>
      <w:r>
        <w:rPr>
          <w:lang w:val="en-US"/>
        </w:rPr>
        <w:t>Manufacturer:</w:t>
      </w:r>
      <w:r>
        <w:rPr>
          <w:lang w:val="en-US"/>
        </w:rPr>
        <w:tab/>
      </w:r>
      <w:r>
        <w:rPr>
          <w:lang w:val="en-US"/>
        </w:rPr>
        <w:tab/>
      </w:r>
      <w:r>
        <w:rPr>
          <w:lang w:val="en-US"/>
        </w:rPr>
        <w:tab/>
      </w:r>
      <w:r w:rsidR="00D42F15" w:rsidRPr="00D42F15">
        <w:rPr>
          <w:lang w:val="en-US"/>
        </w:rPr>
        <w:t>B.PRO</w:t>
      </w:r>
    </w:p>
    <w:p w14:paraId="384D6C26" w14:textId="77777777" w:rsidR="006B5774" w:rsidRDefault="006B5774">
      <w:pPr>
        <w:tabs>
          <w:tab w:val="left" w:pos="1701"/>
          <w:tab w:val="left" w:pos="2552"/>
          <w:tab w:val="left" w:pos="2835"/>
          <w:tab w:val="left" w:pos="3402"/>
        </w:tabs>
        <w:ind w:right="-283"/>
        <w:rPr>
          <w:lang w:val="en-US"/>
        </w:rPr>
      </w:pPr>
      <w:r>
        <w:rPr>
          <w:lang w:val="en-US"/>
        </w:rPr>
        <w:t>Model:</w:t>
      </w:r>
      <w:r>
        <w:rPr>
          <w:lang w:val="en-US"/>
        </w:rPr>
        <w:tab/>
      </w:r>
      <w:r>
        <w:rPr>
          <w:lang w:val="en-US"/>
        </w:rPr>
        <w:tab/>
      </w:r>
      <w:r>
        <w:rPr>
          <w:lang w:val="en-US"/>
        </w:rPr>
        <w:tab/>
      </w:r>
      <w:r>
        <w:rPr>
          <w:lang w:val="en-US"/>
        </w:rPr>
        <w:tab/>
        <w:t>SAW 2-UK</w:t>
      </w:r>
    </w:p>
    <w:p w14:paraId="0D3AC194" w14:textId="77777777" w:rsidR="006B5774" w:rsidRDefault="006B5774">
      <w:pPr>
        <w:tabs>
          <w:tab w:val="left" w:pos="1701"/>
          <w:tab w:val="left" w:pos="2552"/>
          <w:tab w:val="left" w:pos="2835"/>
          <w:tab w:val="left" w:pos="3402"/>
        </w:tabs>
        <w:ind w:right="-283"/>
        <w:rPr>
          <w:lang w:val="en-US"/>
        </w:rPr>
      </w:pPr>
      <w:r>
        <w:rPr>
          <w:lang w:val="en-US"/>
        </w:rPr>
        <w:tab/>
      </w:r>
      <w:r>
        <w:rPr>
          <w:lang w:val="en-US"/>
        </w:rPr>
        <w:tab/>
      </w:r>
      <w:r>
        <w:rPr>
          <w:lang w:val="en-US"/>
        </w:rPr>
        <w:tab/>
      </w:r>
      <w:r>
        <w:rPr>
          <w:lang w:val="en-US"/>
        </w:rPr>
        <w:tab/>
      </w:r>
      <w:r w:rsidR="00D42F15" w:rsidRPr="00D42F15">
        <w:rPr>
          <w:lang w:val="en-US"/>
        </w:rPr>
        <w:t>B.PRO INMOTION</w:t>
      </w:r>
    </w:p>
    <w:p w14:paraId="22210117" w14:textId="67BEA74E" w:rsidR="006B5774" w:rsidRDefault="006B5774">
      <w:pPr>
        <w:tabs>
          <w:tab w:val="left" w:pos="1701"/>
          <w:tab w:val="left" w:pos="2835"/>
          <w:tab w:val="left" w:pos="3402"/>
        </w:tabs>
        <w:ind w:right="-283"/>
        <w:rPr>
          <w:lang w:val="en-US"/>
        </w:rPr>
      </w:pPr>
      <w:r>
        <w:rPr>
          <w:lang w:val="en-US"/>
        </w:rPr>
        <w:t>Order No.:</w:t>
      </w:r>
      <w:r>
        <w:rPr>
          <w:lang w:val="en-US"/>
        </w:rPr>
        <w:tab/>
      </w:r>
      <w:r>
        <w:rPr>
          <w:lang w:val="en-US"/>
        </w:rPr>
        <w:tab/>
      </w:r>
      <w:r>
        <w:rPr>
          <w:lang w:val="en-US"/>
        </w:rPr>
        <w:tab/>
        <w:t>57</w:t>
      </w:r>
      <w:r w:rsidR="003166A1">
        <w:rPr>
          <w:lang w:val="en-US"/>
        </w:rPr>
        <w:t>5 226</w:t>
      </w:r>
    </w:p>
    <w:sectPr w:rsidR="006B5774">
      <w:footerReference w:type="default" r:id="rId7"/>
      <w:pgSz w:w="11906" w:h="16838"/>
      <w:pgMar w:top="1417" w:right="4960" w:bottom="568"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EECAD8" w14:textId="77777777" w:rsidR="00937D32" w:rsidRDefault="00937D32">
      <w:r>
        <w:separator/>
      </w:r>
    </w:p>
  </w:endnote>
  <w:endnote w:type="continuationSeparator" w:id="0">
    <w:p w14:paraId="066DD5A6" w14:textId="77777777" w:rsidR="00937D32" w:rsidRDefault="00937D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434B16" w14:textId="1AA46F79" w:rsidR="003166A1" w:rsidRPr="00C11F27" w:rsidRDefault="006B5774">
    <w:pPr>
      <w:pStyle w:val="Fuzeile"/>
      <w:rPr>
        <w:noProof/>
        <w:sz w:val="16"/>
        <w:szCs w:val="16"/>
        <w:lang w:val="en-US"/>
      </w:rPr>
    </w:pPr>
    <w:r w:rsidRPr="00C11F27">
      <w:rPr>
        <w:noProof/>
        <w:sz w:val="16"/>
        <w:szCs w:val="16"/>
        <w:lang w:val="en-US"/>
      </w:rPr>
      <w:t xml:space="preserve">LV-Text SAW </w:t>
    </w:r>
    <w:r w:rsidR="003166A1">
      <w:rPr>
        <w:noProof/>
        <w:sz w:val="16"/>
        <w:szCs w:val="16"/>
        <w:lang w:val="en-US"/>
      </w:rPr>
      <w:t>2</w:t>
    </w:r>
    <w:r w:rsidRPr="00C11F27">
      <w:rPr>
        <w:noProof/>
        <w:sz w:val="16"/>
        <w:szCs w:val="16"/>
        <w:lang w:val="en-US"/>
      </w:rPr>
      <w:t xml:space="preserve">-UK - Version </w:t>
    </w:r>
    <w:r w:rsidR="003166A1">
      <w:rPr>
        <w:noProof/>
        <w:sz w:val="16"/>
        <w:szCs w:val="16"/>
        <w:lang w:val="en-US"/>
      </w:rPr>
      <w:t>1</w:t>
    </w:r>
    <w:r w:rsidR="00C45190">
      <w:rPr>
        <w:noProof/>
        <w:sz w:val="16"/>
        <w:szCs w:val="16"/>
        <w:lang w:val="en-US"/>
      </w:rPr>
      <w:t>.</w:t>
    </w:r>
    <w:r w:rsidRPr="00C11F27">
      <w:rPr>
        <w:noProof/>
        <w:sz w:val="16"/>
        <w:szCs w:val="16"/>
        <w:lang w:val="en-US"/>
      </w:rPr>
      <w:t xml:space="preserve">0/ </w:t>
    </w:r>
    <w:r w:rsidR="003166A1">
      <w:rPr>
        <w:noProof/>
        <w:sz w:val="16"/>
        <w:szCs w:val="16"/>
        <w:lang w:val="en-US"/>
      </w:rPr>
      <w:t>L.Schröder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339D47" w14:textId="77777777" w:rsidR="00937D32" w:rsidRDefault="00937D32">
      <w:r>
        <w:separator/>
      </w:r>
    </w:p>
  </w:footnote>
  <w:footnote w:type="continuationSeparator" w:id="0">
    <w:p w14:paraId="39E08A84" w14:textId="77777777" w:rsidR="00937D32" w:rsidRDefault="00937D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727CB"/>
    <w:multiLevelType w:val="multilevel"/>
    <w:tmpl w:val="04070001"/>
    <w:lvl w:ilvl="0">
      <w:start w:val="1"/>
      <w:numFmt w:val="bullet"/>
      <w:lvlText w:val=""/>
      <w:lvlJc w:val="left"/>
      <w:pPr>
        <w:tabs>
          <w:tab w:val="num" w:pos="360"/>
        </w:tabs>
        <w:ind w:left="360" w:hanging="360"/>
      </w:pPr>
      <w:rPr>
        <w:rFonts w:ascii="Symbol" w:hAnsi="Symbol"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D91212"/>
    <w:multiLevelType w:val="multilevel"/>
    <w:tmpl w:val="04070001"/>
    <w:lvl w:ilvl="0">
      <w:start w:val="1"/>
      <w:numFmt w:val="bullet"/>
      <w:lvlText w:val=""/>
      <w:lvlJc w:val="left"/>
      <w:pPr>
        <w:tabs>
          <w:tab w:val="num" w:pos="360"/>
        </w:tabs>
        <w:ind w:left="360" w:hanging="360"/>
      </w:pPr>
      <w:rPr>
        <w:rFonts w:ascii="Symbol" w:hAnsi="Symbol"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9E42FC6"/>
    <w:multiLevelType w:val="multilevel"/>
    <w:tmpl w:val="04070001"/>
    <w:lvl w:ilvl="0">
      <w:start w:val="1"/>
      <w:numFmt w:val="bullet"/>
      <w:lvlText w:val=""/>
      <w:lvlJc w:val="left"/>
      <w:pPr>
        <w:tabs>
          <w:tab w:val="num" w:pos="360"/>
        </w:tabs>
        <w:ind w:left="360" w:hanging="360"/>
      </w:pPr>
      <w:rPr>
        <w:rFonts w:ascii="Symbol" w:hAnsi="Symbol"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B4B5ADE"/>
    <w:multiLevelType w:val="multilevel"/>
    <w:tmpl w:val="04070001"/>
    <w:lvl w:ilvl="0">
      <w:start w:val="1"/>
      <w:numFmt w:val="bullet"/>
      <w:lvlText w:val=""/>
      <w:lvlJc w:val="left"/>
      <w:pPr>
        <w:tabs>
          <w:tab w:val="num" w:pos="360"/>
        </w:tabs>
        <w:ind w:left="360" w:hanging="360"/>
      </w:pPr>
      <w:rPr>
        <w:rFonts w:ascii="Symbol" w:hAnsi="Symbol"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3E744F1"/>
    <w:multiLevelType w:val="multilevel"/>
    <w:tmpl w:val="04070001"/>
    <w:lvl w:ilvl="0">
      <w:start w:val="1"/>
      <w:numFmt w:val="bullet"/>
      <w:lvlText w:val=""/>
      <w:lvlJc w:val="left"/>
      <w:pPr>
        <w:tabs>
          <w:tab w:val="num" w:pos="360"/>
        </w:tabs>
        <w:ind w:left="360" w:hanging="360"/>
      </w:pPr>
      <w:rPr>
        <w:rFonts w:ascii="Symbol" w:hAnsi="Symbol"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EA97490"/>
    <w:multiLevelType w:val="hybridMultilevel"/>
    <w:tmpl w:val="337813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F0532EB"/>
    <w:multiLevelType w:val="multilevel"/>
    <w:tmpl w:val="04070001"/>
    <w:lvl w:ilvl="0">
      <w:start w:val="1"/>
      <w:numFmt w:val="bullet"/>
      <w:lvlText w:val=""/>
      <w:lvlJc w:val="left"/>
      <w:pPr>
        <w:tabs>
          <w:tab w:val="num" w:pos="360"/>
        </w:tabs>
        <w:ind w:left="360" w:hanging="360"/>
      </w:pPr>
      <w:rPr>
        <w:rFonts w:ascii="Symbol" w:hAnsi="Symbol"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FF10E61"/>
    <w:multiLevelType w:val="multilevel"/>
    <w:tmpl w:val="04070001"/>
    <w:lvl w:ilvl="0">
      <w:start w:val="1"/>
      <w:numFmt w:val="bullet"/>
      <w:lvlText w:val=""/>
      <w:lvlJc w:val="left"/>
      <w:pPr>
        <w:tabs>
          <w:tab w:val="num" w:pos="360"/>
        </w:tabs>
        <w:ind w:left="360" w:hanging="360"/>
      </w:pPr>
      <w:rPr>
        <w:rFonts w:ascii="Symbol" w:hAnsi="Symbol"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A62196F"/>
    <w:multiLevelType w:val="multilevel"/>
    <w:tmpl w:val="04070001"/>
    <w:lvl w:ilvl="0">
      <w:start w:val="1"/>
      <w:numFmt w:val="bullet"/>
      <w:lvlText w:val=""/>
      <w:lvlJc w:val="left"/>
      <w:pPr>
        <w:tabs>
          <w:tab w:val="num" w:pos="360"/>
        </w:tabs>
        <w:ind w:left="360" w:hanging="360"/>
      </w:pPr>
      <w:rPr>
        <w:rFonts w:ascii="Symbol" w:hAnsi="Symbol"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D00178D"/>
    <w:multiLevelType w:val="multilevel"/>
    <w:tmpl w:val="04070001"/>
    <w:lvl w:ilvl="0">
      <w:start w:val="1"/>
      <w:numFmt w:val="bullet"/>
      <w:lvlText w:val=""/>
      <w:lvlJc w:val="left"/>
      <w:pPr>
        <w:tabs>
          <w:tab w:val="num" w:pos="360"/>
        </w:tabs>
        <w:ind w:left="360" w:hanging="360"/>
      </w:pPr>
      <w:rPr>
        <w:rFonts w:ascii="Symbol" w:hAnsi="Symbol"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ABA21E2"/>
    <w:multiLevelType w:val="multilevel"/>
    <w:tmpl w:val="023296C2"/>
    <w:lvl w:ilvl="0">
      <w:start w:val="1"/>
      <w:numFmt w:val="bullet"/>
      <w:lvlText w:val=""/>
      <w:lvlJc w:val="left"/>
      <w:pPr>
        <w:tabs>
          <w:tab w:val="num" w:pos="720"/>
        </w:tabs>
        <w:ind w:left="720" w:hanging="360"/>
      </w:pPr>
      <w:rPr>
        <w:rFonts w:ascii="Symbol" w:hAnsi="Symbol"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Symbol" w:hAnsi="Symbol" w:cs="Times New Roman"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Times New Roman" w:hAnsi="Times New Roman" w:cs="Times New Roman" w:hint="default"/>
      </w:rPr>
    </w:lvl>
    <w:lvl w:ilvl="6">
      <w:start w:val="1"/>
      <w:numFmt w:val="bullet"/>
      <w:lvlText w:val=""/>
      <w:lvlJc w:val="left"/>
      <w:pPr>
        <w:tabs>
          <w:tab w:val="num" w:pos="5040"/>
        </w:tabs>
        <w:ind w:left="5040" w:hanging="360"/>
      </w:pPr>
      <w:rPr>
        <w:rFonts w:ascii="Symbol" w:hAnsi="Symbol" w:cs="Times New Roman"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Times New Roman" w:hAnsi="Times New Roman" w:cs="Times New Roman" w:hint="default"/>
      </w:rPr>
    </w:lvl>
  </w:abstractNum>
  <w:abstractNum w:abstractNumId="11" w15:restartNumberingAfterBreak="0">
    <w:nsid w:val="3FE6297E"/>
    <w:multiLevelType w:val="multilevel"/>
    <w:tmpl w:val="04070001"/>
    <w:lvl w:ilvl="0">
      <w:start w:val="1"/>
      <w:numFmt w:val="bullet"/>
      <w:lvlText w:val=""/>
      <w:lvlJc w:val="left"/>
      <w:pPr>
        <w:tabs>
          <w:tab w:val="num" w:pos="360"/>
        </w:tabs>
        <w:ind w:left="360" w:hanging="360"/>
      </w:pPr>
      <w:rPr>
        <w:rFonts w:ascii="Symbol" w:hAnsi="Symbol"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6B007AB"/>
    <w:multiLevelType w:val="multilevel"/>
    <w:tmpl w:val="04070001"/>
    <w:lvl w:ilvl="0">
      <w:start w:val="1"/>
      <w:numFmt w:val="bullet"/>
      <w:lvlText w:val=""/>
      <w:lvlJc w:val="left"/>
      <w:pPr>
        <w:tabs>
          <w:tab w:val="num" w:pos="360"/>
        </w:tabs>
        <w:ind w:left="360" w:hanging="360"/>
      </w:pPr>
      <w:rPr>
        <w:rFonts w:ascii="Symbol" w:hAnsi="Symbol"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9075EFC"/>
    <w:multiLevelType w:val="multilevel"/>
    <w:tmpl w:val="04070001"/>
    <w:lvl w:ilvl="0">
      <w:start w:val="1"/>
      <w:numFmt w:val="bullet"/>
      <w:lvlText w:val=""/>
      <w:lvlJc w:val="left"/>
      <w:pPr>
        <w:tabs>
          <w:tab w:val="num" w:pos="360"/>
        </w:tabs>
        <w:ind w:left="360" w:hanging="360"/>
      </w:pPr>
      <w:rPr>
        <w:rFonts w:ascii="Symbol" w:hAnsi="Symbol"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F7B7560"/>
    <w:multiLevelType w:val="multilevel"/>
    <w:tmpl w:val="04070001"/>
    <w:lvl w:ilvl="0">
      <w:start w:val="1"/>
      <w:numFmt w:val="bullet"/>
      <w:lvlText w:val=""/>
      <w:lvlJc w:val="left"/>
      <w:pPr>
        <w:tabs>
          <w:tab w:val="num" w:pos="360"/>
        </w:tabs>
        <w:ind w:left="360" w:hanging="360"/>
      </w:pPr>
      <w:rPr>
        <w:rFonts w:ascii="Symbol" w:hAnsi="Symbol"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6744D19"/>
    <w:multiLevelType w:val="multilevel"/>
    <w:tmpl w:val="04070001"/>
    <w:lvl w:ilvl="0">
      <w:start w:val="1"/>
      <w:numFmt w:val="bullet"/>
      <w:lvlText w:val=""/>
      <w:lvlJc w:val="left"/>
      <w:pPr>
        <w:tabs>
          <w:tab w:val="num" w:pos="360"/>
        </w:tabs>
        <w:ind w:left="360" w:hanging="360"/>
      </w:pPr>
      <w:rPr>
        <w:rFonts w:ascii="Symbol" w:hAnsi="Symbol"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F6D7847"/>
    <w:multiLevelType w:val="multilevel"/>
    <w:tmpl w:val="04070001"/>
    <w:lvl w:ilvl="0">
      <w:start w:val="1"/>
      <w:numFmt w:val="bullet"/>
      <w:lvlText w:val=""/>
      <w:lvlJc w:val="left"/>
      <w:pPr>
        <w:tabs>
          <w:tab w:val="num" w:pos="360"/>
        </w:tabs>
        <w:ind w:left="360" w:hanging="360"/>
      </w:pPr>
      <w:rPr>
        <w:rFonts w:ascii="Symbol" w:hAnsi="Symbol"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FA27B78"/>
    <w:multiLevelType w:val="multilevel"/>
    <w:tmpl w:val="04070001"/>
    <w:lvl w:ilvl="0">
      <w:start w:val="1"/>
      <w:numFmt w:val="bullet"/>
      <w:lvlText w:val=""/>
      <w:lvlJc w:val="left"/>
      <w:pPr>
        <w:tabs>
          <w:tab w:val="num" w:pos="360"/>
        </w:tabs>
        <w:ind w:left="360" w:hanging="360"/>
      </w:pPr>
      <w:rPr>
        <w:rFonts w:ascii="Symbol" w:hAnsi="Symbol"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4151172"/>
    <w:multiLevelType w:val="multilevel"/>
    <w:tmpl w:val="04070001"/>
    <w:lvl w:ilvl="0">
      <w:start w:val="1"/>
      <w:numFmt w:val="bullet"/>
      <w:lvlText w:val=""/>
      <w:lvlJc w:val="left"/>
      <w:pPr>
        <w:tabs>
          <w:tab w:val="num" w:pos="360"/>
        </w:tabs>
        <w:ind w:left="360" w:hanging="360"/>
      </w:pPr>
      <w:rPr>
        <w:rFonts w:ascii="Symbol" w:hAnsi="Symbol"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9BB5F69"/>
    <w:multiLevelType w:val="multilevel"/>
    <w:tmpl w:val="04070001"/>
    <w:lvl w:ilvl="0">
      <w:start w:val="1"/>
      <w:numFmt w:val="bullet"/>
      <w:lvlText w:val=""/>
      <w:lvlJc w:val="left"/>
      <w:pPr>
        <w:tabs>
          <w:tab w:val="num" w:pos="360"/>
        </w:tabs>
        <w:ind w:left="360" w:hanging="360"/>
      </w:pPr>
      <w:rPr>
        <w:rFonts w:ascii="Symbol" w:hAnsi="Symbol"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11"/>
  </w:num>
  <w:num w:numId="3">
    <w:abstractNumId w:val="4"/>
  </w:num>
  <w:num w:numId="4">
    <w:abstractNumId w:val="6"/>
  </w:num>
  <w:num w:numId="5">
    <w:abstractNumId w:val="18"/>
  </w:num>
  <w:num w:numId="6">
    <w:abstractNumId w:val="0"/>
  </w:num>
  <w:num w:numId="7">
    <w:abstractNumId w:val="2"/>
  </w:num>
  <w:num w:numId="8">
    <w:abstractNumId w:val="16"/>
  </w:num>
  <w:num w:numId="9">
    <w:abstractNumId w:val="7"/>
  </w:num>
  <w:num w:numId="10">
    <w:abstractNumId w:val="8"/>
  </w:num>
  <w:num w:numId="11">
    <w:abstractNumId w:val="17"/>
  </w:num>
  <w:num w:numId="12">
    <w:abstractNumId w:val="19"/>
  </w:num>
  <w:num w:numId="13">
    <w:abstractNumId w:val="1"/>
  </w:num>
  <w:num w:numId="14">
    <w:abstractNumId w:val="15"/>
  </w:num>
  <w:num w:numId="15">
    <w:abstractNumId w:val="3"/>
  </w:num>
  <w:num w:numId="16">
    <w:abstractNumId w:val="13"/>
  </w:num>
  <w:num w:numId="17">
    <w:abstractNumId w:val="12"/>
  </w:num>
  <w:num w:numId="18">
    <w:abstractNumId w:val="14"/>
  </w:num>
  <w:num w:numId="19">
    <w:abstractNumId w:val="9"/>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982"/>
    <w:rsid w:val="00294353"/>
    <w:rsid w:val="003166A1"/>
    <w:rsid w:val="00560639"/>
    <w:rsid w:val="006120FA"/>
    <w:rsid w:val="006B5774"/>
    <w:rsid w:val="00710EFF"/>
    <w:rsid w:val="00831AD3"/>
    <w:rsid w:val="00937D32"/>
    <w:rsid w:val="00AB0BF1"/>
    <w:rsid w:val="00B223F1"/>
    <w:rsid w:val="00BD6982"/>
    <w:rsid w:val="00C11F27"/>
    <w:rsid w:val="00C45190"/>
    <w:rsid w:val="00D42F15"/>
    <w:rsid w:val="00F1730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CB5221"/>
  <w15:chartTrackingRefBased/>
  <w15:docId w15:val="{297FD4BF-C737-4B9F-A26D-4D6A1BF75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cs="Arial"/>
      <w:snapToGrid w:val="0"/>
      <w:sz w:val="24"/>
      <w:szCs w:val="24"/>
    </w:rPr>
  </w:style>
  <w:style w:type="paragraph" w:styleId="berschrift1">
    <w:name w:val="heading 1"/>
    <w:basedOn w:val="Standard"/>
    <w:next w:val="Standard"/>
    <w:qFormat/>
    <w:pPr>
      <w:keepNext/>
      <w:tabs>
        <w:tab w:val="left" w:pos="2552"/>
      </w:tabs>
      <w:outlineLvl w:val="0"/>
    </w:pPr>
    <w:rPr>
      <w:b/>
      <w:bCs/>
      <w:sz w:val="28"/>
      <w:szCs w:val="28"/>
      <w:u w:val="single"/>
    </w:rPr>
  </w:style>
  <w:style w:type="paragraph" w:styleId="berschrift2">
    <w:name w:val="heading 2"/>
    <w:basedOn w:val="Standard"/>
    <w:next w:val="Standard"/>
    <w:qFormat/>
    <w:pPr>
      <w:keepNext/>
      <w:tabs>
        <w:tab w:val="left" w:pos="-1345"/>
      </w:tabs>
      <w:suppressAutoHyphens/>
      <w:outlineLvl w:val="1"/>
    </w:pPr>
    <w:rPr>
      <w:b/>
      <w:bCs/>
      <w:sz w:val="20"/>
      <w:szCs w:val="20"/>
    </w:rPr>
  </w:style>
  <w:style w:type="paragraph" w:styleId="berschrift3">
    <w:name w:val="heading 3"/>
    <w:basedOn w:val="Standard"/>
    <w:next w:val="Standard"/>
    <w:qFormat/>
    <w:pPr>
      <w:keepNext/>
      <w:tabs>
        <w:tab w:val="left" w:pos="1701"/>
      </w:tabs>
      <w:outlineLvl w:val="2"/>
    </w:pPr>
    <w:rPr>
      <w:b/>
      <w:bCs/>
    </w:rPr>
  </w:style>
  <w:style w:type="paragraph" w:styleId="berschrift4">
    <w:name w:val="heading 4"/>
    <w:basedOn w:val="Standard"/>
    <w:next w:val="Standard"/>
    <w:qFormat/>
    <w:pPr>
      <w:keepNext/>
      <w:tabs>
        <w:tab w:val="left" w:pos="2552"/>
      </w:tabs>
      <w:jc w:val="both"/>
      <w:outlineLvl w:val="3"/>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jc w:val="both"/>
    </w:pPr>
    <w:rPr>
      <w:color w:val="FF0000"/>
    </w:rPr>
  </w:style>
  <w:style w:type="paragraph" w:styleId="Textkrper-Zeileneinzug">
    <w:name w:val="Body Text Indent"/>
    <w:basedOn w:val="Standard"/>
    <w:pPr>
      <w:jc w:val="both"/>
    </w:pPr>
    <w:rPr>
      <w:color w:val="0000FF"/>
    </w:rPr>
  </w:style>
  <w:style w:type="paragraph" w:styleId="Textkrper3">
    <w:name w:val="Body Text 3"/>
    <w:basedOn w:val="Standard"/>
    <w:pPr>
      <w:tabs>
        <w:tab w:val="left" w:pos="2835"/>
        <w:tab w:val="left" w:pos="3402"/>
      </w:tabs>
      <w:ind w:right="-283"/>
    </w:pPr>
  </w:style>
  <w:style w:type="paragraph" w:styleId="Blocktext">
    <w:name w:val="Block Text"/>
    <w:basedOn w:val="Standard"/>
    <w:pPr>
      <w:tabs>
        <w:tab w:val="left" w:pos="1985"/>
        <w:tab w:val="left" w:pos="3402"/>
      </w:tabs>
      <w:ind w:left="1985" w:right="-850"/>
    </w:pPr>
  </w:style>
  <w:style w:type="character" w:customStyle="1" w:styleId="tw4winMark">
    <w:name w:val="tw4winMark"/>
    <w:rPr>
      <w:rFonts w:ascii="Courier New" w:hAnsi="Courier New" w:cs="Courier New"/>
      <w:vanish/>
      <w:color w:val="800080"/>
      <w:sz w:val="24"/>
      <w:szCs w:val="24"/>
      <w:vertAlign w:val="subscript"/>
    </w:rPr>
  </w:style>
  <w:style w:type="character" w:customStyle="1" w:styleId="tw4winError">
    <w:name w:val="tw4winError"/>
    <w:rPr>
      <w:rFonts w:ascii="Courier New" w:hAnsi="Courier New" w:cs="Courier New"/>
      <w:color w:val="00FF00"/>
      <w:sz w:val="40"/>
      <w:szCs w:val="40"/>
    </w:rPr>
  </w:style>
  <w:style w:type="character" w:customStyle="1" w:styleId="tw4winTerm">
    <w:name w:val="tw4winTerm"/>
    <w:rPr>
      <w:color w:val="0000FF"/>
    </w:rPr>
  </w:style>
  <w:style w:type="character" w:customStyle="1" w:styleId="tw4winPopup">
    <w:name w:val="tw4winPopup"/>
    <w:rPr>
      <w:rFonts w:ascii="Courier New" w:hAnsi="Courier New" w:cs="Courier New"/>
      <w:noProof/>
      <w:color w:val="008000"/>
    </w:rPr>
  </w:style>
  <w:style w:type="character" w:customStyle="1" w:styleId="tw4winJump">
    <w:name w:val="tw4winJump"/>
    <w:rPr>
      <w:rFonts w:ascii="Courier New" w:hAnsi="Courier New" w:cs="Courier New"/>
      <w:noProof/>
      <w:color w:val="008080"/>
    </w:rPr>
  </w:style>
  <w:style w:type="character" w:customStyle="1" w:styleId="tw4winExternal">
    <w:name w:val="tw4winExternal"/>
    <w:rPr>
      <w:rFonts w:ascii="Courier New" w:hAnsi="Courier New" w:cs="Courier New"/>
      <w:noProof/>
      <w:color w:val="808080"/>
    </w:rPr>
  </w:style>
  <w:style w:type="character" w:customStyle="1" w:styleId="tw4winInternal">
    <w:name w:val="tw4winInternal"/>
    <w:rPr>
      <w:rFonts w:ascii="Courier New" w:hAnsi="Courier New" w:cs="Courier New"/>
      <w:noProof/>
      <w:color w:val="FF0000"/>
    </w:rPr>
  </w:style>
  <w:style w:type="character" w:customStyle="1" w:styleId="DONOTTRANSLATE">
    <w:name w:val="DO_NOT_TRANSLATE"/>
    <w:rPr>
      <w:rFonts w:ascii="Courier New" w:hAnsi="Courier New" w:cs="Courier New"/>
      <w:noProof/>
      <w:color w:val="8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352</Words>
  <Characters>2220</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Buffetbar MIKADO stille Kühlung</vt:lpstr>
    </vt:vector>
  </TitlesOfParts>
  <Company>Tanner Translations GmbH+Co</Company>
  <LinksUpToDate>false</LinksUpToDate>
  <CharactersWithSpaces>2567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Buffetbar MIKADO stille Kühlung</dc:title>
  <dc:subject>B.PRO</dc:subject>
  <dc:creator>Tanner Translations GmbH+Co</dc:creator>
  <cp:keywords/>
  <dc:description/>
  <cp:lastModifiedBy>Schroeder, Lilli</cp:lastModifiedBy>
  <cp:revision>2</cp:revision>
  <cp:lastPrinted>2003-10-24T10:07:00Z</cp:lastPrinted>
  <dcterms:created xsi:type="dcterms:W3CDTF">2021-12-02T07:02:00Z</dcterms:created>
  <dcterms:modified xsi:type="dcterms:W3CDTF">2021-12-02T07:02:00Z</dcterms:modified>
</cp:coreProperties>
</file>