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65E9" w14:textId="77777777" w:rsidR="00AF1C36" w:rsidRDefault="00DD3953">
      <w:pPr>
        <w:pStyle w:val="berschrift1"/>
        <w:ind w:right="-283"/>
      </w:pPr>
      <w:r>
        <w:t>Mesa refrigerada de base con 2 puertas abatibles</w:t>
      </w:r>
    </w:p>
    <w:p w14:paraId="6F5F7A47" w14:textId="77777777" w:rsidR="00947816" w:rsidRDefault="00DD3953">
      <w:pPr>
        <w:pStyle w:val="berschrift1"/>
        <w:ind w:right="-283"/>
      </w:pPr>
      <w:r>
        <w:t>BC UCT 2D</w:t>
      </w:r>
    </w:p>
    <w:p w14:paraId="3CE2DF71" w14:textId="77777777" w:rsidR="00727F6C" w:rsidRDefault="00727F6C">
      <w:pPr>
        <w:tabs>
          <w:tab w:val="left" w:pos="2552"/>
        </w:tabs>
      </w:pPr>
    </w:p>
    <w:p w14:paraId="66A2D062" w14:textId="77777777" w:rsidR="00727F6C" w:rsidRDefault="00727F6C">
      <w:pPr>
        <w:pStyle w:val="Kopfzeile"/>
        <w:tabs>
          <w:tab w:val="clear" w:pos="4536"/>
          <w:tab w:val="clear" w:pos="9072"/>
          <w:tab w:val="left" w:pos="2552"/>
        </w:tabs>
      </w:pPr>
    </w:p>
    <w:p w14:paraId="0F2133BE" w14:textId="77777777" w:rsidR="00727F6C" w:rsidRDefault="00727F6C">
      <w:pPr>
        <w:tabs>
          <w:tab w:val="left" w:pos="1701"/>
        </w:tabs>
        <w:ind w:left="283" w:right="-283" w:hanging="283"/>
        <w:rPr>
          <w:b/>
        </w:rPr>
      </w:pPr>
      <w:r>
        <w:rPr>
          <w:b/>
        </w:rPr>
        <w:t>Dimensiones</w:t>
      </w:r>
    </w:p>
    <w:p w14:paraId="07CAC855" w14:textId="77777777" w:rsidR="00727F6C" w:rsidRDefault="00727F6C">
      <w:pPr>
        <w:tabs>
          <w:tab w:val="left" w:pos="2552"/>
        </w:tabs>
      </w:pPr>
    </w:p>
    <w:p w14:paraId="09742339" w14:textId="77777777" w:rsidR="00727F6C" w:rsidRDefault="00947816">
      <w:pPr>
        <w:tabs>
          <w:tab w:val="left" w:pos="1701"/>
        </w:tabs>
        <w:ind w:left="283" w:right="-283" w:hanging="283"/>
      </w:pPr>
      <w:r>
        <w:t>Profundidad:</w:t>
      </w:r>
      <w:r>
        <w:tab/>
      </w:r>
      <w:r>
        <w:tab/>
      </w:r>
      <w:r>
        <w:tab/>
      </w:r>
      <w:r>
        <w:tab/>
        <w:t xml:space="preserve">   650 mm</w:t>
      </w:r>
    </w:p>
    <w:p w14:paraId="4777F9FA" w14:textId="77777777" w:rsidR="00727F6C" w:rsidRDefault="00727F6C">
      <w:pPr>
        <w:tabs>
          <w:tab w:val="left" w:pos="2552"/>
        </w:tabs>
      </w:pPr>
      <w:r>
        <w:t>Ancho:</w:t>
      </w:r>
      <w:r>
        <w:tab/>
      </w:r>
      <w:r>
        <w:tab/>
      </w:r>
      <w:r>
        <w:tab/>
        <w:t>1192 mm</w:t>
      </w:r>
    </w:p>
    <w:p w14:paraId="60BDD578" w14:textId="77777777" w:rsidR="00727F6C" w:rsidRDefault="00727F6C">
      <w:pPr>
        <w:tabs>
          <w:tab w:val="left" w:pos="2552"/>
        </w:tabs>
      </w:pPr>
      <w:r>
        <w:t>Altura:</w:t>
      </w:r>
      <w:r>
        <w:tab/>
      </w:r>
      <w:r>
        <w:tab/>
      </w:r>
      <w:r>
        <w:tab/>
        <w:t xml:space="preserve">   567 mm</w:t>
      </w:r>
    </w:p>
    <w:p w14:paraId="6DB33AC7" w14:textId="77777777" w:rsidR="00727F6C" w:rsidRDefault="00727F6C">
      <w:pPr>
        <w:tabs>
          <w:tab w:val="left" w:pos="2552"/>
        </w:tabs>
      </w:pPr>
    </w:p>
    <w:p w14:paraId="0FE2CA80" w14:textId="77777777" w:rsidR="00727F6C" w:rsidRDefault="00727F6C">
      <w:pPr>
        <w:tabs>
          <w:tab w:val="left" w:pos="2552"/>
        </w:tabs>
      </w:pPr>
    </w:p>
    <w:p w14:paraId="0A7F3AB0" w14:textId="77777777" w:rsidR="00727F6C" w:rsidRDefault="00727F6C">
      <w:pPr>
        <w:tabs>
          <w:tab w:val="left" w:pos="1701"/>
        </w:tabs>
        <w:ind w:right="-425"/>
        <w:rPr>
          <w:b/>
        </w:rPr>
      </w:pPr>
      <w:r>
        <w:rPr>
          <w:b/>
        </w:rPr>
        <w:t>Modelo</w:t>
      </w:r>
    </w:p>
    <w:p w14:paraId="4DFB2F87" w14:textId="77777777" w:rsidR="00727F6C" w:rsidRDefault="00727F6C">
      <w:pPr>
        <w:pStyle w:val="Kopfzeile"/>
        <w:tabs>
          <w:tab w:val="clear" w:pos="4536"/>
          <w:tab w:val="clear" w:pos="9072"/>
          <w:tab w:val="left" w:pos="2552"/>
        </w:tabs>
        <w:ind w:right="-425"/>
      </w:pPr>
    </w:p>
    <w:p w14:paraId="385B33B9" w14:textId="77777777" w:rsidR="001C4A88" w:rsidRPr="00404E16" w:rsidRDefault="00727F6C" w:rsidP="00C433B5">
      <w:pPr>
        <w:pStyle w:val="Textkrper"/>
        <w:ind w:right="-425"/>
        <w:jc w:val="left"/>
        <w:rPr>
          <w:strike/>
          <w:szCs w:val="24"/>
        </w:rPr>
      </w:pPr>
      <w:r>
        <w:rPr>
          <w:color w:val="auto"/>
        </w:rPr>
        <w:t xml:space="preserve">La base de la mesa refrigerada está fabricada en acero inoxidable 18/10, material 1.4301. El cuerpo de la mesa refrigerada es de doble pared y está revestido con espuma de poliuretano libre de CFC con aislamiento térmico. </w:t>
      </w:r>
    </w:p>
    <w:p w14:paraId="1DDC0658" w14:textId="77777777" w:rsidR="001A2204" w:rsidRDefault="00E53096">
      <w:pPr>
        <w:pStyle w:val="Textkrper"/>
        <w:ind w:right="-425"/>
        <w:jc w:val="left"/>
        <w:rPr>
          <w:color w:val="auto"/>
        </w:rPr>
      </w:pPr>
      <w:r>
        <w:rPr>
          <w:color w:val="auto"/>
        </w:rPr>
        <w:t>El aparato es móvil gracias a las 4 ruedas directrices, 2 de ellas con freno; diámetro de ruedas 50 </w:t>
      </w:r>
      <w:proofErr w:type="spellStart"/>
      <w:r>
        <w:rPr>
          <w:color w:val="auto"/>
        </w:rPr>
        <w:t>mm.</w:t>
      </w:r>
      <w:proofErr w:type="spellEnd"/>
      <w:r>
        <w:rPr>
          <w:color w:val="auto"/>
        </w:rPr>
        <w:t xml:space="preserve"> </w:t>
      </w:r>
    </w:p>
    <w:p w14:paraId="1CEC120C" w14:textId="77777777" w:rsidR="006962C6" w:rsidRDefault="006962C6">
      <w:pPr>
        <w:tabs>
          <w:tab w:val="left" w:pos="2552"/>
          <w:tab w:val="left" w:pos="5670"/>
        </w:tabs>
        <w:ind w:right="-425"/>
      </w:pPr>
    </w:p>
    <w:p w14:paraId="277D130E" w14:textId="77777777" w:rsidR="001C4A88" w:rsidRPr="00623BC1" w:rsidRDefault="00247E62">
      <w:pPr>
        <w:tabs>
          <w:tab w:val="left" w:pos="2552"/>
          <w:tab w:val="left" w:pos="5670"/>
        </w:tabs>
        <w:ind w:right="-425"/>
        <w:rPr>
          <w:b/>
        </w:rPr>
      </w:pPr>
      <w:r>
        <w:rPr>
          <w:b/>
        </w:rPr>
        <w:t>Cuerpo</w:t>
      </w:r>
    </w:p>
    <w:p w14:paraId="0450B883" w14:textId="77777777" w:rsidR="00247E62" w:rsidRPr="00D050F2" w:rsidRDefault="00247E62">
      <w:pPr>
        <w:tabs>
          <w:tab w:val="left" w:pos="2552"/>
          <w:tab w:val="left" w:pos="5670"/>
        </w:tabs>
        <w:ind w:right="-425"/>
        <w:rPr>
          <w:color w:val="FF0000"/>
        </w:rPr>
      </w:pPr>
    </w:p>
    <w:p w14:paraId="27C32473" w14:textId="2FAA6537" w:rsidR="00404E16" w:rsidRPr="00215E11" w:rsidRDefault="00247E62" w:rsidP="00215E11">
      <w:r>
        <w:t>La base está soldada herméticamente con radios de borde R10 y elevados 10 mm en el borde respectivamente. Las paredes del techo, traseras y laterales están colocadas. La carcasa interior y la carcasa exterior están revestidas con espuma de poliuretano libre de CFC con aislamiento térmico.</w:t>
      </w:r>
    </w:p>
    <w:p w14:paraId="045A25B9" w14:textId="77777777" w:rsidR="00404E16" w:rsidRPr="00535FAA" w:rsidRDefault="00404E16">
      <w:pPr>
        <w:tabs>
          <w:tab w:val="left" w:pos="2552"/>
          <w:tab w:val="left" w:pos="5670"/>
        </w:tabs>
        <w:ind w:right="-425"/>
      </w:pPr>
      <w:r>
        <w:t>En la parte trasera del aparato hay conector hembra para aparatos fríos embutida para la conexión de conectores para aparatos fríos específicos de cada país.</w:t>
      </w:r>
    </w:p>
    <w:p w14:paraId="1165EACC" w14:textId="77777777" w:rsidR="00404E16" w:rsidRDefault="00404E16">
      <w:pPr>
        <w:tabs>
          <w:tab w:val="left" w:pos="2552"/>
          <w:tab w:val="left" w:pos="5670"/>
        </w:tabs>
        <w:ind w:right="-425"/>
        <w:rPr>
          <w:b/>
        </w:rPr>
      </w:pPr>
    </w:p>
    <w:p w14:paraId="0DED5D9E" w14:textId="77777777" w:rsidR="00727F6C" w:rsidRPr="00623BC1" w:rsidRDefault="00727F6C">
      <w:pPr>
        <w:pStyle w:val="berschrift5"/>
      </w:pPr>
      <w:r>
        <w:t>Puertas</w:t>
      </w:r>
    </w:p>
    <w:p w14:paraId="662D3124" w14:textId="77777777" w:rsidR="006962C6" w:rsidRPr="00420A30" w:rsidRDefault="006962C6">
      <w:pPr>
        <w:tabs>
          <w:tab w:val="left" w:pos="2552"/>
          <w:tab w:val="left" w:pos="5670"/>
        </w:tabs>
        <w:ind w:right="-425"/>
      </w:pPr>
      <w:r>
        <w:t>La mesa refrigerada está equipada en el lado frontal con dos puertas abatibles de dos paredes, giratorias aprox. 100°. Las puertas están fabricadas completamente en acero inoxidable 18/10, material 1.4301 y están revestidas con espuma de poliuretano libre de CFC con aislamiento térmico de 30 mm de grosor. Se cierran con la ayuda de un marco de obturación magnético circundante. El imán tiene un revestimiento de plástico. La puerta abatible izquierda tiene el tope de puerta a la izquierda y la puerta abatible derecha tiene el tope de puerta a la derecha.</w:t>
      </w:r>
    </w:p>
    <w:p w14:paraId="6EC31B80" w14:textId="77777777" w:rsidR="00854BF4" w:rsidRDefault="006962C6">
      <w:pPr>
        <w:tabs>
          <w:tab w:val="left" w:pos="2552"/>
          <w:tab w:val="left" w:pos="5670"/>
        </w:tabs>
        <w:ind w:right="-425"/>
      </w:pPr>
      <w:r>
        <w:t>En la pared interior hay respectivamente 5 espaciados en el lado izquierdo y derecho con dos barras de apoyo de altura regulable variables para la inserción de recipientes GN en formato 1/1.</w:t>
      </w:r>
    </w:p>
    <w:p w14:paraId="4E02ED25" w14:textId="77777777" w:rsidR="000C074B" w:rsidRDefault="000C074B">
      <w:pPr>
        <w:tabs>
          <w:tab w:val="left" w:pos="2552"/>
          <w:tab w:val="left" w:pos="5670"/>
        </w:tabs>
        <w:ind w:right="-425"/>
      </w:pPr>
    </w:p>
    <w:p w14:paraId="615070CB" w14:textId="77777777" w:rsidR="00727F6C" w:rsidRDefault="00727F6C">
      <w:pPr>
        <w:pStyle w:val="berschrift5"/>
      </w:pPr>
      <w:r>
        <w:t>Refrigeración por circulación de aire activa</w:t>
      </w:r>
    </w:p>
    <w:p w14:paraId="6603F91B" w14:textId="08BFBC00" w:rsidR="009F4410" w:rsidRPr="00C427AE" w:rsidRDefault="00727F6C">
      <w:pPr>
        <w:tabs>
          <w:tab w:val="left" w:pos="2552"/>
          <w:tab w:val="left" w:pos="5670"/>
        </w:tabs>
        <w:ind w:right="-425"/>
      </w:pPr>
      <w:r>
        <w:t xml:space="preserve">El grupo de refrigeración está ubicado en el compartimento de la máquina a la derecha junto a las puertas y está protegido por este. El evaporador de láminas y el ventilador de circulación de aire están situados centrados en el interior del aparato. La carcasa del evaporador está fabricada en acero inoxidable 18/10, material 1.4301. El evaporador de láminas está completamente revestido de plástico, incl. los tubos y las láminas. Esto hace que sea resistente a la corrosión e inodoro. Debajo del evaporador se encuentra montada una bandeja </w:t>
      </w:r>
      <w:proofErr w:type="spellStart"/>
      <w:r>
        <w:t>recogegotas</w:t>
      </w:r>
      <w:proofErr w:type="spellEnd"/>
      <w:r>
        <w:t xml:space="preserve"> para la recogida del agua de condensación. El agua de condensación es guiada por la pared trasera hasta un recipiente colector de agua de condensación y está equipado con una función de descongelación por gas caliente completamente automática. La evaporación del agua de condensación se realiza mediante el conducto de gas caliente del grupo de refrigeración.</w:t>
      </w:r>
    </w:p>
    <w:p w14:paraId="41786716" w14:textId="77777777" w:rsidR="009F4410" w:rsidRDefault="009F4410">
      <w:pPr>
        <w:tabs>
          <w:tab w:val="left" w:pos="2552"/>
          <w:tab w:val="left" w:pos="5670"/>
        </w:tabs>
        <w:ind w:right="-425"/>
      </w:pPr>
    </w:p>
    <w:p w14:paraId="43178E82" w14:textId="106DDE14" w:rsidR="00727F6C" w:rsidRDefault="00727F6C">
      <w:pPr>
        <w:tabs>
          <w:tab w:val="left" w:pos="2552"/>
          <w:tab w:val="left" w:pos="5670"/>
        </w:tabs>
        <w:ind w:right="-425"/>
      </w:pPr>
      <w:r>
        <w:t>La refrigeración por circulación de aire activa es adecuada para el mantenimiento en frío de alimentos con una temperatura de -2 °C a +8 °C exigida por motivos de higiene. La temperatura se puede regular por grados mediante una regulación electrónica con un indicador de temperatura digital. El encendido y el apagado se realizan mediante un pulsador integrado en el regulador.</w:t>
      </w:r>
    </w:p>
    <w:p w14:paraId="79C2F10F" w14:textId="77777777" w:rsidR="00727F6C" w:rsidRDefault="00727F6C">
      <w:pPr>
        <w:tabs>
          <w:tab w:val="left" w:pos="2552"/>
          <w:tab w:val="left" w:pos="5670"/>
        </w:tabs>
        <w:ind w:right="-425"/>
      </w:pPr>
    </w:p>
    <w:p w14:paraId="46A6B280" w14:textId="77777777" w:rsidR="00727F6C" w:rsidRDefault="00727F6C">
      <w:pPr>
        <w:tabs>
          <w:tab w:val="left" w:pos="2552"/>
          <w:tab w:val="left" w:pos="5670"/>
        </w:tabs>
        <w:ind w:right="-425"/>
      </w:pPr>
      <w:r>
        <w:rPr>
          <w:b/>
        </w:rPr>
        <w:t>Datos técnicos</w:t>
      </w:r>
    </w:p>
    <w:p w14:paraId="041AC1A1" w14:textId="77777777" w:rsidR="00727F6C" w:rsidRDefault="00727F6C">
      <w:pPr>
        <w:tabs>
          <w:tab w:val="left" w:pos="2552"/>
          <w:tab w:val="left" w:pos="5670"/>
        </w:tabs>
        <w:ind w:right="-425"/>
      </w:pPr>
    </w:p>
    <w:p w14:paraId="1182EAE6" w14:textId="77777777" w:rsidR="00727F6C" w:rsidRDefault="00727F6C">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rPr>
          <w:rFonts w:ascii="Arial" w:hAnsi="Arial"/>
        </w:rPr>
        <w:tab/>
        <w:t>Acero inoxidable 18/10; n.º de material 1.4301</w:t>
      </w:r>
    </w:p>
    <w:p w14:paraId="667A2FE0" w14:textId="77777777" w:rsidR="00247E62" w:rsidRDefault="00247E62">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poliamida</w:t>
      </w:r>
    </w:p>
    <w:p w14:paraId="01CB27E1" w14:textId="77777777" w:rsidR="005E3C55" w:rsidRDefault="00727F6C">
      <w:pPr>
        <w:tabs>
          <w:tab w:val="left" w:pos="2552"/>
          <w:tab w:val="left" w:pos="5670"/>
        </w:tabs>
        <w:ind w:right="-425"/>
      </w:pPr>
      <w:r>
        <w:t>Material aislante:</w:t>
      </w:r>
      <w:r>
        <w:tab/>
        <w:t xml:space="preserve">Espuma de poliuretano, </w:t>
      </w:r>
    </w:p>
    <w:p w14:paraId="788B98A9" w14:textId="5A3AC382" w:rsidR="00727F6C" w:rsidRDefault="005E3C55">
      <w:pPr>
        <w:tabs>
          <w:tab w:val="left" w:pos="2552"/>
          <w:tab w:val="left" w:pos="5670"/>
        </w:tabs>
        <w:ind w:right="-425"/>
      </w:pPr>
      <w:r>
        <w:tab/>
      </w:r>
      <w:r w:rsidR="00727F6C">
        <w:t xml:space="preserve">libre de CFC </w:t>
      </w:r>
    </w:p>
    <w:p w14:paraId="1E6C8801" w14:textId="77777777" w:rsidR="00727F6C" w:rsidRPr="00E92DF8" w:rsidRDefault="00727F6C">
      <w:pPr>
        <w:tabs>
          <w:tab w:val="left" w:pos="2552"/>
          <w:tab w:val="left" w:pos="5670"/>
        </w:tabs>
        <w:ind w:right="-425"/>
      </w:pPr>
      <w:r>
        <w:t>Peso:</w:t>
      </w:r>
      <w:r>
        <w:tab/>
        <w:t>90 kg</w:t>
      </w:r>
    </w:p>
    <w:p w14:paraId="1B6B488A" w14:textId="77777777" w:rsidR="005E3C55" w:rsidRDefault="00727F6C">
      <w:pPr>
        <w:tabs>
          <w:tab w:val="left" w:pos="2552"/>
          <w:tab w:val="left" w:pos="5670"/>
        </w:tabs>
        <w:ind w:left="2550" w:right="-425" w:hanging="2550"/>
      </w:pPr>
      <w:r>
        <w:t xml:space="preserve">Margen de </w:t>
      </w:r>
    </w:p>
    <w:p w14:paraId="44AA4489" w14:textId="7DCAA8B3" w:rsidR="00727F6C" w:rsidRPr="00822FFD" w:rsidRDefault="00727F6C">
      <w:pPr>
        <w:tabs>
          <w:tab w:val="left" w:pos="2552"/>
          <w:tab w:val="left" w:pos="5670"/>
        </w:tabs>
        <w:ind w:left="2550" w:right="-425" w:hanging="2550"/>
      </w:pPr>
      <w:r>
        <w:t>temperatura:</w:t>
      </w:r>
      <w:r>
        <w:tab/>
        <w:t xml:space="preserve">De -2 °C a +8 °C con regulación por grados a temperatura ambiente de +43 °C y con un 40 % de </w:t>
      </w:r>
      <w:r w:rsidRPr="00822FFD">
        <w:t>humedad relativa del aire</w:t>
      </w:r>
    </w:p>
    <w:p w14:paraId="7FE0C418" w14:textId="26D9A115" w:rsidR="00727F6C" w:rsidRPr="00822FFD" w:rsidRDefault="00727F6C">
      <w:pPr>
        <w:tabs>
          <w:tab w:val="left" w:pos="2552"/>
          <w:tab w:val="left" w:pos="5670"/>
        </w:tabs>
        <w:ind w:left="2550" w:right="-425" w:hanging="2550"/>
      </w:pPr>
      <w:r w:rsidRPr="00822FFD">
        <w:t>Agente refrigerante:</w:t>
      </w:r>
      <w:r w:rsidRPr="00822FFD">
        <w:tab/>
        <w:t>Propano R290</w:t>
      </w:r>
    </w:p>
    <w:p w14:paraId="62B6E1AC" w14:textId="77777777" w:rsidR="005E3C55" w:rsidRPr="00822FFD" w:rsidRDefault="00776458" w:rsidP="00776458">
      <w:pPr>
        <w:pStyle w:val="Kopfzeile"/>
        <w:tabs>
          <w:tab w:val="clear" w:pos="4536"/>
          <w:tab w:val="clear" w:pos="9072"/>
          <w:tab w:val="left" w:pos="1985"/>
          <w:tab w:val="left" w:pos="2552"/>
          <w:tab w:val="left" w:pos="2977"/>
          <w:tab w:val="left" w:pos="3402"/>
        </w:tabs>
        <w:ind w:left="2550" w:right="-283" w:hanging="2550"/>
      </w:pPr>
      <w:bookmarkStart w:id="0" w:name="_Hlk101420694"/>
      <w:r w:rsidRPr="00822FFD">
        <w:t xml:space="preserve">Masa de agente </w:t>
      </w:r>
    </w:p>
    <w:p w14:paraId="06057966" w14:textId="1CFC6D10" w:rsidR="00776458" w:rsidRPr="00822FFD" w:rsidRDefault="00776458" w:rsidP="00776458">
      <w:pPr>
        <w:pStyle w:val="Kopfzeile"/>
        <w:tabs>
          <w:tab w:val="clear" w:pos="4536"/>
          <w:tab w:val="clear" w:pos="9072"/>
          <w:tab w:val="left" w:pos="1985"/>
          <w:tab w:val="left" w:pos="2552"/>
          <w:tab w:val="left" w:pos="2977"/>
          <w:tab w:val="left" w:pos="3402"/>
        </w:tabs>
        <w:ind w:left="2550" w:right="-283" w:hanging="2550"/>
        <w:rPr>
          <w:rFonts w:cs="Arial"/>
        </w:rPr>
      </w:pPr>
      <w:r w:rsidRPr="00822FFD">
        <w:t>refrigerante</w:t>
      </w:r>
      <w:bookmarkEnd w:id="0"/>
      <w:r w:rsidRPr="00822FFD">
        <w:t>:</w:t>
      </w:r>
      <w:r w:rsidRPr="00822FFD">
        <w:tab/>
      </w:r>
      <w:r w:rsidRPr="00822FFD">
        <w:tab/>
        <w:t>65 g</w:t>
      </w:r>
    </w:p>
    <w:p w14:paraId="10C64536" w14:textId="636ACE1A" w:rsidR="00776458" w:rsidRPr="00822FFD" w:rsidRDefault="00776458" w:rsidP="00776458">
      <w:pPr>
        <w:pStyle w:val="Kopfzeile"/>
        <w:tabs>
          <w:tab w:val="clear" w:pos="4536"/>
          <w:tab w:val="clear" w:pos="9072"/>
          <w:tab w:val="left" w:pos="1985"/>
          <w:tab w:val="left" w:pos="2552"/>
          <w:tab w:val="left" w:pos="2977"/>
          <w:tab w:val="left" w:pos="3402"/>
        </w:tabs>
        <w:ind w:left="2550" w:right="-283" w:hanging="2550"/>
      </w:pPr>
      <w:r w:rsidRPr="00822FFD">
        <w:t>Potencia frigorífica:</w:t>
      </w:r>
      <w:r w:rsidRPr="00822FFD">
        <w:tab/>
      </w:r>
      <w:r w:rsidRPr="00822FFD">
        <w:tab/>
        <w:t xml:space="preserve">0,32 kW a temperatura de evaporación: to= -10 °C, temperatura ambiente: </w:t>
      </w:r>
    </w:p>
    <w:p w14:paraId="2159E53D" w14:textId="11054FD0" w:rsidR="00776458" w:rsidRPr="00822FFD" w:rsidRDefault="00776458" w:rsidP="00776458">
      <w:pPr>
        <w:pStyle w:val="Kopfzeile"/>
        <w:tabs>
          <w:tab w:val="clear" w:pos="4536"/>
          <w:tab w:val="clear" w:pos="9072"/>
          <w:tab w:val="left" w:pos="1985"/>
          <w:tab w:val="left" w:pos="2552"/>
          <w:tab w:val="left" w:pos="2977"/>
          <w:tab w:val="left" w:pos="3402"/>
        </w:tabs>
        <w:ind w:left="2550" w:right="-283" w:hanging="2550"/>
      </w:pPr>
      <w:r w:rsidRPr="00822FFD">
        <w:tab/>
      </w:r>
      <w:r w:rsidRPr="00822FFD">
        <w:tab/>
        <w:t>tu= +32 °C</w:t>
      </w:r>
    </w:p>
    <w:p w14:paraId="351AEC60" w14:textId="0E47515E" w:rsidR="00776458" w:rsidRPr="00822FFD" w:rsidRDefault="00776458" w:rsidP="00776458">
      <w:pPr>
        <w:pStyle w:val="Kopfzeile"/>
        <w:tabs>
          <w:tab w:val="clear" w:pos="4536"/>
          <w:tab w:val="clear" w:pos="9072"/>
          <w:tab w:val="left" w:pos="1985"/>
          <w:tab w:val="left" w:pos="2552"/>
          <w:tab w:val="left" w:pos="2977"/>
          <w:tab w:val="left" w:pos="3402"/>
        </w:tabs>
        <w:ind w:left="2550" w:right="-283" w:hanging="2550"/>
        <w:rPr>
          <w:rFonts w:cs="Arial"/>
        </w:rPr>
      </w:pPr>
      <w:bookmarkStart w:id="1" w:name="_Hlk101420749"/>
      <w:bookmarkStart w:id="2" w:name="_Hlk101799799"/>
      <w:r w:rsidRPr="00822FFD">
        <w:lastRenderedPageBreak/>
        <w:t>Clase climática:</w:t>
      </w:r>
      <w:r w:rsidRPr="00822FFD">
        <w:tab/>
      </w:r>
      <w:r w:rsidRPr="00822FFD">
        <w:tab/>
        <w:t>5</w:t>
      </w:r>
    </w:p>
    <w:p w14:paraId="13D38827" w14:textId="4F2F4BFC" w:rsidR="00776458" w:rsidRPr="00822FFD" w:rsidRDefault="00776458" w:rsidP="00776458">
      <w:pPr>
        <w:pStyle w:val="Kopfzeile"/>
        <w:tabs>
          <w:tab w:val="clear" w:pos="4536"/>
          <w:tab w:val="clear" w:pos="9072"/>
          <w:tab w:val="left" w:pos="1985"/>
          <w:tab w:val="left" w:pos="2552"/>
          <w:tab w:val="left" w:pos="2977"/>
          <w:tab w:val="left" w:pos="3402"/>
        </w:tabs>
        <w:ind w:left="2550" w:right="-283" w:hanging="2550"/>
      </w:pPr>
      <w:r w:rsidRPr="00822FFD">
        <w:t>Tipo de protección:</w:t>
      </w:r>
      <w:r w:rsidRPr="00822FFD">
        <w:tab/>
      </w:r>
      <w:r w:rsidRPr="00822FFD">
        <w:tab/>
        <w:t xml:space="preserve">IPX </w:t>
      </w:r>
      <w:bookmarkEnd w:id="1"/>
      <w:r w:rsidRPr="00822FFD">
        <w:t>2</w:t>
      </w:r>
    </w:p>
    <w:bookmarkEnd w:id="2"/>
    <w:p w14:paraId="7CD835C0" w14:textId="7E0FCF51" w:rsidR="00727F6C" w:rsidRPr="00822FFD" w:rsidRDefault="00727F6C">
      <w:pPr>
        <w:tabs>
          <w:tab w:val="left" w:pos="2552"/>
          <w:tab w:val="left" w:pos="5670"/>
        </w:tabs>
        <w:ind w:left="2550" w:right="-425" w:hanging="2550"/>
      </w:pPr>
      <w:r w:rsidRPr="00822FFD">
        <w:t>Potencia conectada:</w:t>
      </w:r>
      <w:r w:rsidRPr="00822FFD">
        <w:tab/>
        <w:t>220-240 V CA / 50-60 Hz / 1 N PE</w:t>
      </w:r>
    </w:p>
    <w:p w14:paraId="0D930BC0" w14:textId="77777777" w:rsidR="00727F6C" w:rsidRPr="00822FFD" w:rsidRDefault="00011784" w:rsidP="00011784">
      <w:pPr>
        <w:tabs>
          <w:tab w:val="left" w:pos="2552"/>
          <w:tab w:val="left" w:pos="5670"/>
        </w:tabs>
        <w:ind w:left="2550" w:right="-425" w:hanging="2550"/>
      </w:pPr>
      <w:r w:rsidRPr="00822FFD">
        <w:t>Emisiones:</w:t>
      </w:r>
      <w:r w:rsidRPr="00822FFD">
        <w:tab/>
        <w:t>El nivel de ruidos del aparato en el puesto de trabajo es inferior a 70 dB(A).</w:t>
      </w:r>
    </w:p>
    <w:p w14:paraId="5D36881C" w14:textId="77777777" w:rsidR="00727F6C" w:rsidRPr="00822FFD" w:rsidRDefault="00727F6C">
      <w:pPr>
        <w:tabs>
          <w:tab w:val="left" w:pos="-720"/>
          <w:tab w:val="left" w:pos="2268"/>
          <w:tab w:val="left" w:pos="2835"/>
          <w:tab w:val="left" w:pos="3402"/>
          <w:tab w:val="left" w:pos="6912"/>
        </w:tabs>
        <w:suppressAutoHyphens/>
        <w:ind w:right="-283"/>
      </w:pPr>
    </w:p>
    <w:p w14:paraId="10107F54" w14:textId="77777777" w:rsidR="00727F6C" w:rsidRPr="00822FFD" w:rsidRDefault="00727F6C">
      <w:pPr>
        <w:pStyle w:val="berschrift3"/>
        <w:tabs>
          <w:tab w:val="clear" w:pos="1701"/>
          <w:tab w:val="left" w:pos="-720"/>
          <w:tab w:val="left" w:pos="2552"/>
          <w:tab w:val="left" w:pos="2835"/>
          <w:tab w:val="left" w:pos="3402"/>
          <w:tab w:val="left" w:pos="6912"/>
        </w:tabs>
        <w:suppressAutoHyphens/>
        <w:ind w:right="-283"/>
      </w:pPr>
      <w:r w:rsidRPr="00822FFD">
        <w:t>Particularidades</w:t>
      </w:r>
    </w:p>
    <w:p w14:paraId="63F1753B" w14:textId="77777777" w:rsidR="00727F6C" w:rsidRPr="00822FFD" w:rsidRDefault="00727F6C">
      <w:pPr>
        <w:tabs>
          <w:tab w:val="left" w:pos="-720"/>
          <w:tab w:val="left" w:pos="2552"/>
          <w:tab w:val="left" w:pos="2835"/>
          <w:tab w:val="left" w:pos="3402"/>
          <w:tab w:val="left" w:pos="6912"/>
        </w:tabs>
        <w:suppressAutoHyphens/>
        <w:ind w:right="-283"/>
      </w:pPr>
    </w:p>
    <w:p w14:paraId="412B4FB8" w14:textId="77777777" w:rsidR="00727F6C" w:rsidRPr="00822FFD" w:rsidRDefault="00727F6C">
      <w:pPr>
        <w:numPr>
          <w:ilvl w:val="0"/>
          <w:numId w:val="15"/>
        </w:numPr>
        <w:tabs>
          <w:tab w:val="left" w:pos="-720"/>
          <w:tab w:val="left" w:pos="2835"/>
          <w:tab w:val="left" w:pos="3402"/>
          <w:tab w:val="left" w:pos="6912"/>
        </w:tabs>
        <w:suppressAutoHyphens/>
        <w:ind w:right="-283"/>
      </w:pPr>
      <w:r w:rsidRPr="00822FFD">
        <w:t>Refrigeración por circulación de aire activa</w:t>
      </w:r>
    </w:p>
    <w:p w14:paraId="359E2647" w14:textId="77777777" w:rsidR="001717E6" w:rsidRPr="00822FFD" w:rsidRDefault="001717E6">
      <w:pPr>
        <w:numPr>
          <w:ilvl w:val="0"/>
          <w:numId w:val="15"/>
        </w:numPr>
        <w:tabs>
          <w:tab w:val="left" w:pos="-720"/>
          <w:tab w:val="left" w:pos="2835"/>
          <w:tab w:val="left" w:pos="3402"/>
          <w:tab w:val="left" w:pos="6912"/>
        </w:tabs>
        <w:suppressAutoHyphens/>
        <w:ind w:right="-283"/>
      </w:pPr>
      <w:r w:rsidRPr="00822FFD">
        <w:t xml:space="preserve">Adaptado al espacio útil de la estación de </w:t>
      </w:r>
      <w:proofErr w:type="spellStart"/>
      <w:r w:rsidRPr="00822FFD">
        <w:t>frontcooking</w:t>
      </w:r>
      <w:proofErr w:type="spellEnd"/>
      <w:r w:rsidRPr="00822FFD">
        <w:t xml:space="preserve"> COOK BC FS 3.1</w:t>
      </w:r>
    </w:p>
    <w:p w14:paraId="0F2F42DE" w14:textId="77777777" w:rsidR="001717E6" w:rsidRPr="00822FFD" w:rsidRDefault="001717E6" w:rsidP="001717E6">
      <w:pPr>
        <w:numPr>
          <w:ilvl w:val="0"/>
          <w:numId w:val="15"/>
        </w:numPr>
        <w:tabs>
          <w:tab w:val="left" w:pos="-720"/>
          <w:tab w:val="left" w:pos="2835"/>
          <w:tab w:val="left" w:pos="3402"/>
          <w:tab w:val="left" w:pos="6912"/>
        </w:tabs>
        <w:suppressAutoHyphens/>
        <w:ind w:right="-283"/>
      </w:pPr>
      <w:r w:rsidRPr="00822FFD">
        <w:t>Conector hembra para aparatos fríos para la conexión de conectores para aparatos fríos específicos de cada país</w:t>
      </w:r>
    </w:p>
    <w:p w14:paraId="232506A8" w14:textId="77777777" w:rsidR="00113575" w:rsidRPr="00822FFD" w:rsidRDefault="00113575">
      <w:pPr>
        <w:numPr>
          <w:ilvl w:val="0"/>
          <w:numId w:val="15"/>
        </w:numPr>
        <w:tabs>
          <w:tab w:val="left" w:pos="-720"/>
          <w:tab w:val="left" w:pos="2835"/>
          <w:tab w:val="left" w:pos="3402"/>
          <w:tab w:val="left" w:pos="6912"/>
        </w:tabs>
        <w:suppressAutoHyphens/>
        <w:ind w:right="-283"/>
      </w:pPr>
      <w:r w:rsidRPr="00822FFD">
        <w:t xml:space="preserve">El evaporador de láminas está completamente revestido de aluminio, incl. los tubos y las láminas. Esto hace que sea resistente a la corrosión e inodoro. </w:t>
      </w:r>
    </w:p>
    <w:p w14:paraId="5E7D23DC" w14:textId="77777777" w:rsidR="00113575" w:rsidRPr="00822FFD" w:rsidRDefault="00113575">
      <w:pPr>
        <w:numPr>
          <w:ilvl w:val="0"/>
          <w:numId w:val="15"/>
        </w:numPr>
        <w:tabs>
          <w:tab w:val="left" w:pos="-720"/>
          <w:tab w:val="left" w:pos="2835"/>
          <w:tab w:val="left" w:pos="3402"/>
          <w:tab w:val="left" w:pos="6912"/>
        </w:tabs>
        <w:suppressAutoHyphens/>
        <w:ind w:right="-283"/>
      </w:pPr>
      <w:r w:rsidRPr="00822FFD">
        <w:t>Puertas con marco de obturación magnético para el cierre seguro</w:t>
      </w:r>
    </w:p>
    <w:p w14:paraId="01D59E0B" w14:textId="77777777" w:rsidR="00F3201E" w:rsidRPr="00822FFD" w:rsidRDefault="00F3201E">
      <w:pPr>
        <w:numPr>
          <w:ilvl w:val="0"/>
          <w:numId w:val="15"/>
        </w:numPr>
        <w:tabs>
          <w:tab w:val="left" w:pos="-720"/>
          <w:tab w:val="left" w:pos="2835"/>
          <w:tab w:val="left" w:pos="3402"/>
          <w:tab w:val="left" w:pos="6912"/>
        </w:tabs>
        <w:suppressAutoHyphens/>
        <w:ind w:right="-283"/>
      </w:pPr>
      <w:r w:rsidRPr="00822FFD">
        <w:t>Conexión Plug and Play</w:t>
      </w:r>
    </w:p>
    <w:p w14:paraId="7B1CCDC8" w14:textId="77777777" w:rsidR="00727F6C" w:rsidRPr="00822FFD" w:rsidRDefault="00727F6C">
      <w:pPr>
        <w:numPr>
          <w:ilvl w:val="0"/>
          <w:numId w:val="15"/>
        </w:numPr>
        <w:tabs>
          <w:tab w:val="left" w:pos="-720"/>
          <w:tab w:val="left" w:pos="2835"/>
          <w:tab w:val="left" w:pos="3402"/>
          <w:tab w:val="left" w:pos="6912"/>
        </w:tabs>
        <w:suppressAutoHyphens/>
        <w:ind w:right="-283"/>
      </w:pPr>
      <w:r w:rsidRPr="00822FFD">
        <w:t>De conformidad con CE</w:t>
      </w:r>
    </w:p>
    <w:p w14:paraId="1B0F5DEF" w14:textId="77777777" w:rsidR="00727F6C" w:rsidRPr="00822FFD" w:rsidRDefault="00727F6C">
      <w:pPr>
        <w:numPr>
          <w:ilvl w:val="0"/>
          <w:numId w:val="15"/>
        </w:numPr>
        <w:tabs>
          <w:tab w:val="left" w:pos="-720"/>
          <w:tab w:val="left" w:pos="2835"/>
          <w:tab w:val="left" w:pos="3402"/>
          <w:tab w:val="left" w:pos="6912"/>
        </w:tabs>
        <w:suppressAutoHyphens/>
        <w:ind w:right="-283"/>
      </w:pPr>
      <w:r w:rsidRPr="00822FFD">
        <w:t xml:space="preserve">Libre de CFC </w:t>
      </w:r>
    </w:p>
    <w:p w14:paraId="37935000" w14:textId="77777777" w:rsidR="00727F6C" w:rsidRPr="00822FFD" w:rsidRDefault="00727F6C">
      <w:pPr>
        <w:tabs>
          <w:tab w:val="left" w:pos="-720"/>
          <w:tab w:val="left" w:pos="2835"/>
          <w:tab w:val="left" w:pos="3402"/>
          <w:tab w:val="left" w:pos="6912"/>
        </w:tabs>
        <w:suppressAutoHyphens/>
        <w:ind w:right="-283"/>
      </w:pPr>
    </w:p>
    <w:p w14:paraId="2970CFFE" w14:textId="77777777" w:rsidR="00727F6C" w:rsidRPr="00822FFD" w:rsidRDefault="00727F6C">
      <w:pPr>
        <w:tabs>
          <w:tab w:val="left" w:pos="-720"/>
          <w:tab w:val="left" w:pos="2835"/>
          <w:tab w:val="left" w:pos="3402"/>
          <w:tab w:val="left" w:pos="6912"/>
        </w:tabs>
        <w:suppressAutoHyphens/>
        <w:ind w:right="-283"/>
      </w:pPr>
    </w:p>
    <w:p w14:paraId="67E7FB65" w14:textId="77777777" w:rsidR="00727F6C" w:rsidRPr="00822FFD" w:rsidRDefault="00727F6C">
      <w:pPr>
        <w:tabs>
          <w:tab w:val="left" w:pos="2552"/>
          <w:tab w:val="left" w:pos="5670"/>
        </w:tabs>
        <w:ind w:right="-425"/>
      </w:pPr>
      <w:r w:rsidRPr="00822FFD">
        <w:rPr>
          <w:b/>
        </w:rPr>
        <w:t>Fabricación</w:t>
      </w:r>
    </w:p>
    <w:p w14:paraId="49A42D67" w14:textId="77777777" w:rsidR="00727F6C" w:rsidRPr="00822FFD" w:rsidRDefault="00727F6C">
      <w:pPr>
        <w:tabs>
          <w:tab w:val="left" w:pos="2552"/>
          <w:tab w:val="left" w:pos="5670"/>
        </w:tabs>
        <w:ind w:right="-425"/>
      </w:pPr>
    </w:p>
    <w:p w14:paraId="3A6EAED8" w14:textId="77777777" w:rsidR="00727F6C" w:rsidRPr="00822FFD" w:rsidRDefault="00727F6C">
      <w:pPr>
        <w:tabs>
          <w:tab w:val="left" w:pos="1701"/>
          <w:tab w:val="left" w:pos="2835"/>
          <w:tab w:val="left" w:pos="3402"/>
        </w:tabs>
        <w:ind w:right="-283"/>
      </w:pPr>
      <w:r w:rsidRPr="00822FFD">
        <w:t>Fabricante:</w:t>
      </w:r>
      <w:r w:rsidRPr="00822FFD">
        <w:tab/>
      </w:r>
      <w:r w:rsidRPr="00822FFD">
        <w:tab/>
      </w:r>
      <w:r w:rsidRPr="00822FFD">
        <w:tab/>
        <w:t>B.PRO</w:t>
      </w:r>
    </w:p>
    <w:p w14:paraId="433679EC" w14:textId="77777777" w:rsidR="00727F6C" w:rsidRPr="00822FFD" w:rsidRDefault="00727F6C" w:rsidP="003A0D0D">
      <w:pPr>
        <w:tabs>
          <w:tab w:val="left" w:pos="3402"/>
          <w:tab w:val="left" w:pos="5670"/>
        </w:tabs>
        <w:ind w:left="3402" w:right="-425" w:hanging="3402"/>
      </w:pPr>
      <w:r w:rsidRPr="00822FFD">
        <w:t>Modelo:</w:t>
      </w:r>
      <w:r w:rsidRPr="00822FFD">
        <w:tab/>
        <w:t>Mesa refrigerada de base</w:t>
      </w:r>
    </w:p>
    <w:p w14:paraId="1BF02A54" w14:textId="77777777" w:rsidR="00727F6C" w:rsidRPr="00822FFD" w:rsidRDefault="00727F6C">
      <w:pPr>
        <w:tabs>
          <w:tab w:val="left" w:pos="3402"/>
          <w:tab w:val="left" w:pos="5670"/>
        </w:tabs>
        <w:ind w:right="-425"/>
      </w:pPr>
      <w:r w:rsidRPr="00822FFD">
        <w:tab/>
        <w:t>BC UCT 2D</w:t>
      </w:r>
    </w:p>
    <w:p w14:paraId="679498F4" w14:textId="28E6800C" w:rsidR="00727F6C" w:rsidRPr="00822FFD" w:rsidRDefault="00727F6C">
      <w:pPr>
        <w:tabs>
          <w:tab w:val="left" w:pos="1701"/>
          <w:tab w:val="left" w:pos="2835"/>
          <w:tab w:val="left" w:pos="3402"/>
        </w:tabs>
        <w:ind w:right="-283"/>
      </w:pPr>
      <w:r w:rsidRPr="00822FFD">
        <w:t>N.º ref.</w:t>
      </w:r>
      <w:r w:rsidRPr="00822FFD">
        <w:tab/>
      </w:r>
      <w:r w:rsidRPr="00822FFD">
        <w:tab/>
      </w:r>
      <w:r w:rsidRPr="00822FFD">
        <w:tab/>
        <w:t>575 219</w:t>
      </w:r>
    </w:p>
    <w:sectPr w:rsidR="00727F6C" w:rsidRPr="00822FFD">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4DF7" w14:textId="77777777" w:rsidR="00423B26" w:rsidRDefault="00423B26">
      <w:r>
        <w:separator/>
      </w:r>
    </w:p>
  </w:endnote>
  <w:endnote w:type="continuationSeparator" w:id="0">
    <w:p w14:paraId="16EAE6F1" w14:textId="77777777" w:rsidR="00423B26" w:rsidRDefault="0042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DF2" w14:textId="571C1808" w:rsidR="00792E97" w:rsidRPr="005A19A7" w:rsidRDefault="00792E97" w:rsidP="00011784">
    <w:pPr>
      <w:pStyle w:val="Fuzeile"/>
      <w:rPr>
        <w:sz w:val="16"/>
      </w:rPr>
    </w:pPr>
    <w:r>
      <w:rPr>
        <w:sz w:val="16"/>
      </w:rPr>
      <w:t>Texto de la lista de especificaciones Mesa refrigerada de base BC UCT 2D - Versión 2.0 / 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AA92" w14:textId="77777777" w:rsidR="00423B26" w:rsidRDefault="00423B26">
      <w:r>
        <w:separator/>
      </w:r>
    </w:p>
  </w:footnote>
  <w:footnote w:type="continuationSeparator" w:id="0">
    <w:p w14:paraId="6E5E9AA3" w14:textId="77777777" w:rsidR="00423B26" w:rsidRDefault="00423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DC"/>
    <w:rsid w:val="000005B7"/>
    <w:rsid w:val="00011784"/>
    <w:rsid w:val="000142F7"/>
    <w:rsid w:val="000455C7"/>
    <w:rsid w:val="000C074B"/>
    <w:rsid w:val="00113575"/>
    <w:rsid w:val="001540DB"/>
    <w:rsid w:val="001717E6"/>
    <w:rsid w:val="001822A8"/>
    <w:rsid w:val="00182941"/>
    <w:rsid w:val="001A2204"/>
    <w:rsid w:val="001A7403"/>
    <w:rsid w:val="001C078D"/>
    <w:rsid w:val="001C4A88"/>
    <w:rsid w:val="00204457"/>
    <w:rsid w:val="00213933"/>
    <w:rsid w:val="00215E11"/>
    <w:rsid w:val="00225E8F"/>
    <w:rsid w:val="00247E62"/>
    <w:rsid w:val="00265511"/>
    <w:rsid w:val="00265FB5"/>
    <w:rsid w:val="00270FC5"/>
    <w:rsid w:val="00277C00"/>
    <w:rsid w:val="002B003F"/>
    <w:rsid w:val="0030218B"/>
    <w:rsid w:val="00344B08"/>
    <w:rsid w:val="0037760F"/>
    <w:rsid w:val="003A0D0D"/>
    <w:rsid w:val="003C2B36"/>
    <w:rsid w:val="003E547C"/>
    <w:rsid w:val="003F2AC3"/>
    <w:rsid w:val="003F4F9F"/>
    <w:rsid w:val="00404E16"/>
    <w:rsid w:val="00410BDD"/>
    <w:rsid w:val="004177F0"/>
    <w:rsid w:val="00420A30"/>
    <w:rsid w:val="00423B26"/>
    <w:rsid w:val="00435606"/>
    <w:rsid w:val="004C6AB2"/>
    <w:rsid w:val="004F4553"/>
    <w:rsid w:val="00535FAA"/>
    <w:rsid w:val="00541FF9"/>
    <w:rsid w:val="00572A3F"/>
    <w:rsid w:val="0057665C"/>
    <w:rsid w:val="00586F10"/>
    <w:rsid w:val="00594CD4"/>
    <w:rsid w:val="005A19A7"/>
    <w:rsid w:val="005B2C09"/>
    <w:rsid w:val="005C668A"/>
    <w:rsid w:val="005E3250"/>
    <w:rsid w:val="005E3C55"/>
    <w:rsid w:val="005E74B1"/>
    <w:rsid w:val="00615AD0"/>
    <w:rsid w:val="00623BC1"/>
    <w:rsid w:val="006962C6"/>
    <w:rsid w:val="006A4654"/>
    <w:rsid w:val="006A65E8"/>
    <w:rsid w:val="007049E0"/>
    <w:rsid w:val="00727F6C"/>
    <w:rsid w:val="00731FCD"/>
    <w:rsid w:val="00746BF1"/>
    <w:rsid w:val="00764260"/>
    <w:rsid w:val="00776458"/>
    <w:rsid w:val="0078017F"/>
    <w:rsid w:val="00791C5E"/>
    <w:rsid w:val="00792E97"/>
    <w:rsid w:val="007B4CDD"/>
    <w:rsid w:val="007C2131"/>
    <w:rsid w:val="007F1F72"/>
    <w:rsid w:val="00822FFD"/>
    <w:rsid w:val="00841B67"/>
    <w:rsid w:val="008455D4"/>
    <w:rsid w:val="00854BF4"/>
    <w:rsid w:val="00895102"/>
    <w:rsid w:val="008E335B"/>
    <w:rsid w:val="00914E6A"/>
    <w:rsid w:val="00930260"/>
    <w:rsid w:val="0093703C"/>
    <w:rsid w:val="00947816"/>
    <w:rsid w:val="009F4410"/>
    <w:rsid w:val="00A1461D"/>
    <w:rsid w:val="00A15E6A"/>
    <w:rsid w:val="00A164AB"/>
    <w:rsid w:val="00A32375"/>
    <w:rsid w:val="00A45B53"/>
    <w:rsid w:val="00A60119"/>
    <w:rsid w:val="00A80403"/>
    <w:rsid w:val="00A90913"/>
    <w:rsid w:val="00AF1C36"/>
    <w:rsid w:val="00B7639B"/>
    <w:rsid w:val="00BC02F9"/>
    <w:rsid w:val="00C21AAE"/>
    <w:rsid w:val="00C427AE"/>
    <w:rsid w:val="00C433B5"/>
    <w:rsid w:val="00C6200F"/>
    <w:rsid w:val="00CB2CF7"/>
    <w:rsid w:val="00CF115E"/>
    <w:rsid w:val="00D050F2"/>
    <w:rsid w:val="00D12ABC"/>
    <w:rsid w:val="00D20AE2"/>
    <w:rsid w:val="00D525DC"/>
    <w:rsid w:val="00D57A1D"/>
    <w:rsid w:val="00DC23EE"/>
    <w:rsid w:val="00DC333D"/>
    <w:rsid w:val="00DC6333"/>
    <w:rsid w:val="00DD3953"/>
    <w:rsid w:val="00DD5023"/>
    <w:rsid w:val="00E21D7E"/>
    <w:rsid w:val="00E24D35"/>
    <w:rsid w:val="00E3309F"/>
    <w:rsid w:val="00E53096"/>
    <w:rsid w:val="00E542D3"/>
    <w:rsid w:val="00E81549"/>
    <w:rsid w:val="00E83464"/>
    <w:rsid w:val="00E92DF8"/>
    <w:rsid w:val="00EA6936"/>
    <w:rsid w:val="00EC0F43"/>
    <w:rsid w:val="00EC2179"/>
    <w:rsid w:val="00F225E7"/>
    <w:rsid w:val="00F3201E"/>
    <w:rsid w:val="00F375E9"/>
    <w:rsid w:val="00F84B82"/>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6038B"/>
  <w15:chartTrackingRefBased/>
  <w15:docId w15:val="{692DC0CD-E49B-4727-BFAA-368B6D0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9</cp:revision>
  <cp:lastPrinted>2008-06-20T09:20:00Z</cp:lastPrinted>
  <dcterms:created xsi:type="dcterms:W3CDTF">2021-11-05T09:10:00Z</dcterms:created>
  <dcterms:modified xsi:type="dcterms:W3CDTF">2022-05-19T11:40:00Z</dcterms:modified>
</cp:coreProperties>
</file>