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EE0DE" w14:textId="77777777" w:rsidR="00FF1D1D" w:rsidRPr="00FF1D1D" w:rsidRDefault="00FF1D1D" w:rsidP="00FF1D1D">
      <w:pPr>
        <w:pStyle w:val="berschrift1"/>
        <w:rPr>
          <w:lang w:val="en-GB"/>
        </w:rPr>
      </w:pPr>
      <w:r w:rsidRPr="00FF1D1D">
        <w:rPr>
          <w:lang w:val="en-GB"/>
        </w:rPr>
        <w:t>Platform trolley</w:t>
      </w:r>
      <w:r>
        <w:rPr>
          <w:lang w:val="en-GB"/>
        </w:rPr>
        <w:t xml:space="preserve"> PFWP 10 x 6</w:t>
      </w:r>
    </w:p>
    <w:p w14:paraId="55457B44" w14:textId="77777777" w:rsidR="008C07F8" w:rsidRPr="00736C89" w:rsidRDefault="008C07F8">
      <w:pPr>
        <w:tabs>
          <w:tab w:val="left" w:pos="2552"/>
        </w:tabs>
        <w:rPr>
          <w:lang w:val="en-GB"/>
        </w:rPr>
      </w:pPr>
    </w:p>
    <w:p w14:paraId="6596B8A4" w14:textId="77777777" w:rsidR="008C07F8" w:rsidRPr="00736C89" w:rsidRDefault="008C07F8">
      <w:pPr>
        <w:pStyle w:val="Kopfzeile"/>
        <w:tabs>
          <w:tab w:val="clear" w:pos="4536"/>
          <w:tab w:val="clear" w:pos="9072"/>
          <w:tab w:val="left" w:pos="2552"/>
        </w:tabs>
        <w:rPr>
          <w:lang w:val="en-GB"/>
        </w:rPr>
      </w:pPr>
    </w:p>
    <w:p w14:paraId="62365CB8" w14:textId="77777777" w:rsidR="008C07F8" w:rsidRDefault="00CB510D">
      <w:pPr>
        <w:tabs>
          <w:tab w:val="left" w:pos="1701"/>
        </w:tabs>
        <w:ind w:left="283" w:right="-283" w:hanging="283"/>
        <w:rPr>
          <w:b/>
        </w:rPr>
      </w:pPr>
      <w:r>
        <w:rPr>
          <w:b/>
        </w:rPr>
        <w:t>Dimension</w:t>
      </w:r>
    </w:p>
    <w:p w14:paraId="5A8FE352" w14:textId="77777777" w:rsidR="008C07F8" w:rsidRDefault="008C07F8">
      <w:pPr>
        <w:tabs>
          <w:tab w:val="left" w:pos="2552"/>
        </w:tabs>
      </w:pPr>
    </w:p>
    <w:p w14:paraId="5D10B0E1" w14:textId="77777777" w:rsidR="00CB510D" w:rsidRPr="00CB510D" w:rsidRDefault="00CB510D" w:rsidP="00CB510D">
      <w:pPr>
        <w:tabs>
          <w:tab w:val="left" w:pos="1701"/>
        </w:tabs>
        <w:ind w:left="283" w:right="-283" w:hanging="283"/>
        <w:rPr>
          <w:lang w:val="en-GB"/>
        </w:rPr>
      </w:pPr>
      <w:r w:rsidRPr="00CB510D">
        <w:rPr>
          <w:lang w:val="en-GB"/>
        </w:rPr>
        <w:t>Length:</w:t>
      </w:r>
      <w:r w:rsidRPr="00CB510D">
        <w:rPr>
          <w:lang w:val="en-GB"/>
        </w:rPr>
        <w:tab/>
      </w:r>
      <w:r w:rsidRPr="00CB510D">
        <w:rPr>
          <w:lang w:val="en-GB"/>
        </w:rPr>
        <w:tab/>
      </w:r>
      <w:r w:rsidRPr="00CB510D">
        <w:rPr>
          <w:lang w:val="en-GB"/>
        </w:rPr>
        <w:tab/>
      </w:r>
      <w:r w:rsidR="00FF1D1D">
        <w:rPr>
          <w:lang w:val="en-GB"/>
        </w:rPr>
        <w:t>1</w:t>
      </w:r>
      <w:r w:rsidR="00416C5A">
        <w:rPr>
          <w:lang w:val="en-GB"/>
        </w:rPr>
        <w:t>139</w:t>
      </w:r>
      <w:r w:rsidR="00736C89">
        <w:rPr>
          <w:lang w:val="en-GB"/>
        </w:rPr>
        <w:t xml:space="preserve"> </w:t>
      </w:r>
      <w:r w:rsidRPr="00CB510D">
        <w:rPr>
          <w:lang w:val="en-GB"/>
        </w:rPr>
        <w:t>mm</w:t>
      </w:r>
    </w:p>
    <w:p w14:paraId="645E9DC0" w14:textId="77777777" w:rsidR="00CB510D" w:rsidRPr="00CB510D" w:rsidRDefault="00CB510D" w:rsidP="00CB510D">
      <w:pPr>
        <w:tabs>
          <w:tab w:val="left" w:pos="2552"/>
        </w:tabs>
        <w:rPr>
          <w:lang w:val="en-GB"/>
        </w:rPr>
      </w:pPr>
      <w:r w:rsidRPr="00CB510D">
        <w:rPr>
          <w:lang w:val="en-GB"/>
        </w:rPr>
        <w:t>Width:</w:t>
      </w:r>
      <w:r w:rsidRPr="00CB510D">
        <w:rPr>
          <w:lang w:val="en-GB"/>
        </w:rPr>
        <w:tab/>
      </w:r>
      <w:r w:rsidRPr="00CB510D">
        <w:rPr>
          <w:lang w:val="en-GB"/>
        </w:rPr>
        <w:tab/>
      </w:r>
      <w:r w:rsidR="00FF1D1D">
        <w:rPr>
          <w:lang w:val="en-GB"/>
        </w:rPr>
        <w:t xml:space="preserve">  69</w:t>
      </w:r>
      <w:r w:rsidR="00763405">
        <w:rPr>
          <w:lang w:val="en-GB"/>
        </w:rPr>
        <w:t>0</w:t>
      </w:r>
      <w:r w:rsidR="00736C89">
        <w:rPr>
          <w:lang w:val="en-GB"/>
        </w:rPr>
        <w:t xml:space="preserve"> </w:t>
      </w:r>
      <w:r w:rsidRPr="00CB510D">
        <w:rPr>
          <w:lang w:val="en-GB"/>
        </w:rPr>
        <w:t xml:space="preserve">mm  </w:t>
      </w:r>
    </w:p>
    <w:p w14:paraId="1CD6ABD0" w14:textId="77777777" w:rsidR="00CB510D" w:rsidRDefault="00CB510D" w:rsidP="00CB510D">
      <w:pPr>
        <w:tabs>
          <w:tab w:val="left" w:pos="2552"/>
        </w:tabs>
        <w:rPr>
          <w:lang w:val="en-GB"/>
        </w:rPr>
      </w:pPr>
      <w:r w:rsidRPr="00CB510D">
        <w:rPr>
          <w:lang w:val="en-GB"/>
        </w:rPr>
        <w:t>Height:</w:t>
      </w:r>
      <w:r w:rsidRPr="00CB510D">
        <w:rPr>
          <w:lang w:val="en-GB"/>
        </w:rPr>
        <w:tab/>
      </w:r>
      <w:r w:rsidRPr="00CB510D">
        <w:rPr>
          <w:lang w:val="en-GB"/>
        </w:rPr>
        <w:tab/>
      </w:r>
      <w:r w:rsidR="00FF1D1D">
        <w:rPr>
          <w:lang w:val="en-GB"/>
        </w:rPr>
        <w:t xml:space="preserve">  9</w:t>
      </w:r>
      <w:r w:rsidR="00416C5A">
        <w:rPr>
          <w:lang w:val="en-GB"/>
        </w:rPr>
        <w:t>5</w:t>
      </w:r>
      <w:r w:rsidR="00763405">
        <w:rPr>
          <w:lang w:val="en-GB"/>
        </w:rPr>
        <w:t>0</w:t>
      </w:r>
      <w:r w:rsidR="00FF1D1D">
        <w:rPr>
          <w:lang w:val="en-GB"/>
        </w:rPr>
        <w:t xml:space="preserve"> </w:t>
      </w:r>
      <w:r w:rsidRPr="00CB510D">
        <w:rPr>
          <w:lang w:val="en-GB"/>
        </w:rPr>
        <w:t>mm</w:t>
      </w:r>
    </w:p>
    <w:p w14:paraId="728A14F7" w14:textId="77777777" w:rsidR="00FF1D1D" w:rsidRPr="00CB510D" w:rsidRDefault="00FF1D1D" w:rsidP="00CB510D">
      <w:pPr>
        <w:tabs>
          <w:tab w:val="left" w:pos="2552"/>
        </w:tabs>
        <w:rPr>
          <w:lang w:val="en-GB"/>
        </w:rPr>
      </w:pPr>
      <w:r>
        <w:rPr>
          <w:lang w:val="en-GB"/>
        </w:rPr>
        <w:t>Platform height:</w:t>
      </w:r>
      <w:r>
        <w:rPr>
          <w:lang w:val="en-GB"/>
        </w:rPr>
        <w:tab/>
        <w:t xml:space="preserve">      252 mm</w:t>
      </w:r>
    </w:p>
    <w:p w14:paraId="36532FBB" w14:textId="77777777" w:rsidR="008C07F8" w:rsidRPr="00CB510D" w:rsidRDefault="008C07F8">
      <w:pPr>
        <w:tabs>
          <w:tab w:val="left" w:pos="2552"/>
        </w:tabs>
        <w:rPr>
          <w:lang w:val="en-GB"/>
        </w:rPr>
      </w:pPr>
    </w:p>
    <w:p w14:paraId="305AF745" w14:textId="77777777" w:rsidR="008C07F8" w:rsidRPr="00CB510D" w:rsidRDefault="008C07F8">
      <w:pPr>
        <w:tabs>
          <w:tab w:val="left" w:pos="2552"/>
        </w:tabs>
        <w:rPr>
          <w:lang w:val="en-GB"/>
        </w:rPr>
      </w:pPr>
    </w:p>
    <w:p w14:paraId="2CCCDFD8" w14:textId="77777777" w:rsidR="008C07F8" w:rsidRPr="00CB510D" w:rsidRDefault="00CB510D">
      <w:pPr>
        <w:tabs>
          <w:tab w:val="left" w:pos="1701"/>
        </w:tabs>
        <w:ind w:right="-425"/>
        <w:rPr>
          <w:b/>
          <w:lang w:val="en-GB"/>
        </w:rPr>
      </w:pPr>
      <w:r w:rsidRPr="00CB510D">
        <w:rPr>
          <w:b/>
          <w:lang w:val="en-GB"/>
        </w:rPr>
        <w:t>Description</w:t>
      </w:r>
    </w:p>
    <w:p w14:paraId="4AB429C6" w14:textId="77777777" w:rsidR="008C07F8" w:rsidRPr="00CB510D" w:rsidRDefault="008C07F8">
      <w:pPr>
        <w:pStyle w:val="Kopfzeile"/>
        <w:tabs>
          <w:tab w:val="clear" w:pos="4536"/>
          <w:tab w:val="clear" w:pos="9072"/>
          <w:tab w:val="left" w:pos="2552"/>
        </w:tabs>
        <w:ind w:right="-425"/>
        <w:rPr>
          <w:lang w:val="en-GB"/>
        </w:rPr>
      </w:pPr>
    </w:p>
    <w:p w14:paraId="7CB375A1" w14:textId="77777777" w:rsidR="00413385" w:rsidRDefault="00413385" w:rsidP="00413385">
      <w:pPr>
        <w:rPr>
          <w:rFonts w:cs="Arial"/>
          <w:lang w:val="en-GB"/>
        </w:rPr>
      </w:pPr>
      <w:r>
        <w:rPr>
          <w:rFonts w:cs="Arial"/>
          <w:lang w:val="en-GB"/>
        </w:rPr>
        <w:t xml:space="preserve">The platform trolley consists of a loading shelf with all-round profiled edge that is folded down on all sides. On its underside, the shelf is equipped with reinforcing sectional bars. </w:t>
      </w:r>
    </w:p>
    <w:p w14:paraId="0BB4A67D" w14:textId="77777777" w:rsidR="00413385" w:rsidRDefault="00413385" w:rsidP="00413385">
      <w:pPr>
        <w:rPr>
          <w:rFonts w:cs="Arial"/>
          <w:lang w:val="en-GB"/>
        </w:rPr>
      </w:pPr>
      <w:r>
        <w:rPr>
          <w:rFonts w:cs="Arial"/>
          <w:lang w:val="en-GB"/>
        </w:rPr>
        <w:t>At one of its short sides, the trolley has a curved handle of 25 x 25 mm rectangular tube, which is further stabilised by 2 laterally welded beams.</w:t>
      </w:r>
    </w:p>
    <w:p w14:paraId="2C63CCC6" w14:textId="77777777" w:rsidR="00387C25" w:rsidRDefault="00387C25" w:rsidP="00413385">
      <w:pPr>
        <w:rPr>
          <w:rFonts w:cs="Arial"/>
          <w:lang w:val="en-GB"/>
        </w:rPr>
      </w:pPr>
    </w:p>
    <w:p w14:paraId="0BB386B9" w14:textId="77777777" w:rsidR="001169F8" w:rsidRDefault="001169F8" w:rsidP="00413385">
      <w:pPr>
        <w:rPr>
          <w:rFonts w:cs="Arial"/>
          <w:lang w:val="en-GB"/>
        </w:rPr>
      </w:pPr>
      <w:r>
        <w:rPr>
          <w:lang w:val="en-GB"/>
        </w:rPr>
        <w:t>The underside of the platform features reinforcing support bars.</w:t>
      </w:r>
    </w:p>
    <w:p w14:paraId="014422EE" w14:textId="77777777" w:rsidR="001169F8" w:rsidRDefault="001169F8" w:rsidP="00413385">
      <w:pPr>
        <w:rPr>
          <w:rFonts w:cs="Arial"/>
          <w:lang w:val="en-GB"/>
        </w:rPr>
      </w:pPr>
    </w:p>
    <w:p w14:paraId="2DFCAF06" w14:textId="77777777" w:rsidR="00413385" w:rsidRDefault="00C44A32" w:rsidP="00413385">
      <w:pPr>
        <w:rPr>
          <w:rFonts w:cs="Arial"/>
          <w:lang w:val="en-GB"/>
        </w:rPr>
      </w:pPr>
      <w:r w:rsidRPr="00FA1741">
        <w:rPr>
          <w:lang w:val="en-GB"/>
        </w:rPr>
        <w:t>The trolley can be moved on galvanized steel castors</w:t>
      </w:r>
      <w:r w:rsidR="0053206C">
        <w:rPr>
          <w:rFonts w:cs="Arial"/>
          <w:lang w:val="en-GB"/>
        </w:rPr>
        <w:t xml:space="preserve"> (2 fixed castors and 2 steering castors with brakes, castor diameter 160 mm). The castors are mounted to special reinforcing sectional bars, providing for a much higher load capacity. </w:t>
      </w:r>
      <w:r w:rsidR="00413385">
        <w:rPr>
          <w:rFonts w:cs="Arial"/>
          <w:lang w:val="en-GB"/>
        </w:rPr>
        <w:t>All four corners are equipped with very robust corner guards.</w:t>
      </w:r>
    </w:p>
    <w:p w14:paraId="51D33340" w14:textId="77777777" w:rsidR="008C07F8" w:rsidRDefault="008C07F8">
      <w:pPr>
        <w:tabs>
          <w:tab w:val="left" w:pos="2552"/>
          <w:tab w:val="left" w:pos="5670"/>
        </w:tabs>
        <w:ind w:right="-425"/>
        <w:rPr>
          <w:b/>
          <w:lang w:val="en-GB"/>
        </w:rPr>
      </w:pPr>
    </w:p>
    <w:p w14:paraId="2E61FAD3" w14:textId="77777777" w:rsidR="00AA4AB7" w:rsidRPr="00FF1D1D" w:rsidRDefault="00AA4AB7">
      <w:pPr>
        <w:tabs>
          <w:tab w:val="left" w:pos="2552"/>
          <w:tab w:val="left" w:pos="5670"/>
        </w:tabs>
        <w:ind w:right="-425"/>
        <w:rPr>
          <w:b/>
          <w:lang w:val="en-GB"/>
        </w:rPr>
      </w:pPr>
    </w:p>
    <w:p w14:paraId="7FE04744" w14:textId="77777777" w:rsidR="008C07F8" w:rsidRPr="00FF1D1D" w:rsidRDefault="008C07F8">
      <w:pPr>
        <w:tabs>
          <w:tab w:val="left" w:pos="2552"/>
          <w:tab w:val="left" w:pos="5670"/>
        </w:tabs>
        <w:ind w:right="-425"/>
        <w:rPr>
          <w:b/>
          <w:lang w:val="en-GB"/>
        </w:rPr>
      </w:pPr>
    </w:p>
    <w:p w14:paraId="5A1AFB01" w14:textId="77777777" w:rsidR="008C07F8" w:rsidRPr="00FF1D1D" w:rsidRDefault="00CB510D">
      <w:pPr>
        <w:tabs>
          <w:tab w:val="left" w:pos="2552"/>
          <w:tab w:val="left" w:pos="5670"/>
        </w:tabs>
        <w:ind w:right="-425"/>
        <w:rPr>
          <w:lang w:val="en-GB"/>
        </w:rPr>
      </w:pPr>
      <w:r w:rsidRPr="00FF1D1D">
        <w:rPr>
          <w:b/>
          <w:lang w:val="en-GB"/>
        </w:rPr>
        <w:t>Technical data</w:t>
      </w:r>
    </w:p>
    <w:p w14:paraId="581C4694" w14:textId="77777777" w:rsidR="00A833C2" w:rsidRDefault="00A833C2" w:rsidP="00A833C2">
      <w:pPr>
        <w:tabs>
          <w:tab w:val="left" w:pos="2835"/>
        </w:tabs>
        <w:rPr>
          <w:rFonts w:cs="Arial"/>
          <w:lang w:val="en-GB"/>
        </w:rPr>
      </w:pPr>
    </w:p>
    <w:p w14:paraId="4FCC8736" w14:textId="77777777" w:rsidR="00A833C2" w:rsidRDefault="00A833C2" w:rsidP="00A833C2">
      <w:pPr>
        <w:tabs>
          <w:tab w:val="left" w:pos="2835"/>
        </w:tabs>
        <w:rPr>
          <w:rFonts w:cs="Arial"/>
          <w:lang w:val="en-GB"/>
        </w:rPr>
      </w:pPr>
      <w:r>
        <w:rPr>
          <w:rFonts w:cs="Arial"/>
          <w:lang w:val="en-GB"/>
        </w:rPr>
        <w:t>Material:</w:t>
      </w:r>
      <w:r>
        <w:rPr>
          <w:rFonts w:cs="Arial"/>
          <w:lang w:val="en-GB"/>
        </w:rPr>
        <w:tab/>
        <w:t>CNS 18/10 (AISI 304)</w:t>
      </w:r>
    </w:p>
    <w:p w14:paraId="746C0E96" w14:textId="77777777" w:rsidR="00A833C2" w:rsidRDefault="00A833C2" w:rsidP="00A833C2">
      <w:pPr>
        <w:tabs>
          <w:tab w:val="left" w:pos="2835"/>
        </w:tabs>
        <w:rPr>
          <w:rFonts w:cs="Arial"/>
          <w:lang w:val="en-GB"/>
        </w:rPr>
      </w:pPr>
      <w:r>
        <w:rPr>
          <w:rFonts w:cs="Arial"/>
          <w:lang w:val="en-GB"/>
        </w:rPr>
        <w:t>Weight:</w:t>
      </w:r>
      <w:r>
        <w:rPr>
          <w:rFonts w:cs="Arial"/>
          <w:lang w:val="en-GB"/>
        </w:rPr>
        <w:tab/>
        <w:t>24 kg</w:t>
      </w:r>
    </w:p>
    <w:p w14:paraId="707886E0" w14:textId="77777777" w:rsidR="00A833C2" w:rsidRDefault="00A833C2" w:rsidP="00A833C2">
      <w:pPr>
        <w:tabs>
          <w:tab w:val="left" w:pos="2835"/>
        </w:tabs>
        <w:rPr>
          <w:rFonts w:cs="Arial"/>
          <w:lang w:val="en-GB"/>
        </w:rPr>
      </w:pPr>
      <w:r>
        <w:rPr>
          <w:rFonts w:cs="Arial"/>
          <w:lang w:val="en-GB"/>
        </w:rPr>
        <w:t>Max. load:</w:t>
      </w:r>
      <w:r>
        <w:rPr>
          <w:rFonts w:cs="Arial"/>
          <w:lang w:val="en-GB"/>
        </w:rPr>
        <w:tab/>
        <w:t>400 kg</w:t>
      </w:r>
    </w:p>
    <w:p w14:paraId="5ADB3F47" w14:textId="77777777" w:rsidR="008C07F8" w:rsidRPr="00A833C2" w:rsidRDefault="00A833C2" w:rsidP="00A833C2">
      <w:pPr>
        <w:tabs>
          <w:tab w:val="left" w:pos="2835"/>
        </w:tabs>
        <w:rPr>
          <w:rFonts w:cs="Arial"/>
          <w:lang w:val="en-GB"/>
        </w:rPr>
      </w:pPr>
      <w:r>
        <w:rPr>
          <w:rFonts w:cs="Arial"/>
          <w:lang w:val="en-GB"/>
        </w:rPr>
        <w:t>Platform size:</w:t>
      </w:r>
      <w:r>
        <w:rPr>
          <w:rFonts w:cs="Arial"/>
          <w:lang w:val="en-GB"/>
        </w:rPr>
        <w:tab/>
        <w:t>1020 x 620 mm</w:t>
      </w:r>
    </w:p>
    <w:p w14:paraId="28176308" w14:textId="77777777" w:rsidR="008C07F8" w:rsidRDefault="008C07F8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  <w:ind w:right="-283"/>
        <w:rPr>
          <w:lang w:val="en-GB"/>
        </w:rPr>
      </w:pPr>
    </w:p>
    <w:p w14:paraId="243EF463" w14:textId="77777777" w:rsidR="00416C5A" w:rsidRPr="00CB510D" w:rsidRDefault="00416C5A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  <w:ind w:right="-283"/>
        <w:rPr>
          <w:lang w:val="en-GB"/>
        </w:rPr>
      </w:pPr>
    </w:p>
    <w:p w14:paraId="1E324293" w14:textId="77777777" w:rsidR="008C07F8" w:rsidRPr="00CB510D" w:rsidRDefault="008C07F8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  <w:ind w:right="-283"/>
        <w:rPr>
          <w:lang w:val="en-GB"/>
        </w:rPr>
      </w:pPr>
    </w:p>
    <w:p w14:paraId="0930B542" w14:textId="77777777" w:rsidR="008C07F8" w:rsidRPr="00CB510D" w:rsidRDefault="00CB510D">
      <w:pPr>
        <w:pStyle w:val="berschrift3"/>
        <w:tabs>
          <w:tab w:val="clear" w:pos="1701"/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  <w:rPr>
          <w:lang w:val="en-GB"/>
        </w:rPr>
      </w:pPr>
      <w:r w:rsidRPr="00CB510D">
        <w:rPr>
          <w:lang w:val="en-GB"/>
        </w:rPr>
        <w:t>Special features</w:t>
      </w:r>
    </w:p>
    <w:p w14:paraId="2CA64CC4" w14:textId="77777777" w:rsidR="008C07F8" w:rsidRPr="00CB510D" w:rsidRDefault="008C07F8">
      <w:p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  <w:rPr>
          <w:lang w:val="en-GB"/>
        </w:rPr>
      </w:pPr>
    </w:p>
    <w:p w14:paraId="02DBBFFE" w14:textId="77777777" w:rsidR="00A833C2" w:rsidRPr="00A833C2" w:rsidRDefault="00A833C2" w:rsidP="00A833C2">
      <w:pPr>
        <w:numPr>
          <w:ilvl w:val="0"/>
          <w:numId w:val="23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  <w:rPr>
          <w:lang w:val="en-GB"/>
        </w:rPr>
      </w:pPr>
      <w:r w:rsidRPr="00A833C2">
        <w:rPr>
          <w:lang w:val="en-GB"/>
        </w:rPr>
        <w:t>All-round profiled edge.</w:t>
      </w:r>
      <w:r>
        <w:rPr>
          <w:lang w:val="en-GB"/>
        </w:rPr>
        <w:t xml:space="preserve"> Extremely high load </w:t>
      </w:r>
      <w:r w:rsidRPr="00A833C2">
        <w:rPr>
          <w:lang w:val="en-GB"/>
        </w:rPr>
        <w:t xml:space="preserve">capacity of 400 kg. </w:t>
      </w:r>
    </w:p>
    <w:p w14:paraId="43611D02" w14:textId="77777777" w:rsidR="00416C5A" w:rsidRPr="00CB510D" w:rsidRDefault="00416C5A" w:rsidP="00416C5A">
      <w:pPr>
        <w:numPr>
          <w:ilvl w:val="0"/>
          <w:numId w:val="23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  <w:rPr>
          <w:lang w:val="en-GB"/>
        </w:rPr>
      </w:pPr>
      <w:r>
        <w:rPr>
          <w:rFonts w:cs="Arial"/>
          <w:lang w:val="en-GB"/>
        </w:rPr>
        <w:t>Curved handle for easy pushing</w:t>
      </w:r>
    </w:p>
    <w:p w14:paraId="7FA2B63C" w14:textId="77777777" w:rsidR="008C07F8" w:rsidRPr="00CB510D" w:rsidRDefault="008C07F8">
      <w:p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  <w:rPr>
          <w:lang w:val="en-GB"/>
        </w:rPr>
      </w:pPr>
    </w:p>
    <w:p w14:paraId="20360AD8" w14:textId="77777777" w:rsidR="008C07F8" w:rsidRDefault="008C07F8">
      <w:p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  <w:rPr>
          <w:lang w:val="en-GB"/>
        </w:rPr>
      </w:pPr>
    </w:p>
    <w:p w14:paraId="544ABB70" w14:textId="77777777" w:rsidR="00A833C2" w:rsidRPr="00CB510D" w:rsidRDefault="00A833C2">
      <w:p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  <w:rPr>
          <w:lang w:val="en-GB"/>
        </w:rPr>
      </w:pPr>
    </w:p>
    <w:p w14:paraId="52058FA7" w14:textId="77777777" w:rsidR="008C07F8" w:rsidRPr="00CB510D" w:rsidRDefault="008C07F8">
      <w:p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  <w:rPr>
          <w:lang w:val="en-GB"/>
        </w:rPr>
      </w:pPr>
    </w:p>
    <w:p w14:paraId="3A64DCF3" w14:textId="77777777" w:rsidR="008C07F8" w:rsidRPr="00CB510D" w:rsidRDefault="00CB510D">
      <w:pPr>
        <w:tabs>
          <w:tab w:val="left" w:pos="2552"/>
          <w:tab w:val="left" w:pos="5670"/>
        </w:tabs>
        <w:ind w:right="-425"/>
        <w:rPr>
          <w:lang w:val="en-GB"/>
        </w:rPr>
      </w:pPr>
      <w:r w:rsidRPr="00CB510D">
        <w:rPr>
          <w:b/>
          <w:lang w:val="en-GB"/>
        </w:rPr>
        <w:lastRenderedPageBreak/>
        <w:t>Make</w:t>
      </w:r>
    </w:p>
    <w:p w14:paraId="4A7D239A" w14:textId="77777777" w:rsidR="008C07F8" w:rsidRPr="00CB510D" w:rsidRDefault="008C07F8">
      <w:pPr>
        <w:tabs>
          <w:tab w:val="left" w:pos="2552"/>
          <w:tab w:val="left" w:pos="5670"/>
        </w:tabs>
        <w:ind w:right="-425"/>
        <w:rPr>
          <w:lang w:val="en-GB"/>
        </w:rPr>
      </w:pPr>
    </w:p>
    <w:p w14:paraId="3DCBB62B" w14:textId="77777777" w:rsidR="00CB510D" w:rsidRPr="00E03956" w:rsidRDefault="00CB510D" w:rsidP="00CB510D">
      <w:pPr>
        <w:tabs>
          <w:tab w:val="left" w:pos="1701"/>
          <w:tab w:val="left" w:pos="2835"/>
          <w:tab w:val="left" w:pos="3402"/>
        </w:tabs>
        <w:ind w:right="-283"/>
        <w:rPr>
          <w:lang w:val="en-GB"/>
        </w:rPr>
      </w:pPr>
      <w:r w:rsidRPr="00E03956">
        <w:rPr>
          <w:lang w:val="en-GB"/>
        </w:rPr>
        <w:t>Manufacturer:</w:t>
      </w:r>
      <w:r>
        <w:rPr>
          <w:lang w:val="en-GB"/>
        </w:rPr>
        <w:tab/>
      </w:r>
      <w:r>
        <w:rPr>
          <w:lang w:val="en-GB"/>
        </w:rPr>
        <w:tab/>
        <w:t xml:space="preserve"> </w:t>
      </w:r>
      <w:r>
        <w:rPr>
          <w:lang w:val="en-GB"/>
        </w:rPr>
        <w:tab/>
      </w:r>
      <w:r w:rsidR="00A93351" w:rsidRPr="00A93351">
        <w:rPr>
          <w:lang w:val="en-GB"/>
        </w:rPr>
        <w:t>B.PRO</w:t>
      </w:r>
    </w:p>
    <w:p w14:paraId="4B1866B0" w14:textId="77777777" w:rsidR="00CB510D" w:rsidRPr="00E03956" w:rsidRDefault="00CB510D" w:rsidP="00CB510D">
      <w:pPr>
        <w:tabs>
          <w:tab w:val="left" w:pos="3402"/>
          <w:tab w:val="left" w:pos="5670"/>
        </w:tabs>
        <w:ind w:right="-425"/>
        <w:rPr>
          <w:lang w:val="en-GB"/>
        </w:rPr>
      </w:pPr>
      <w:r>
        <w:rPr>
          <w:lang w:val="en-GB"/>
        </w:rPr>
        <w:t>Model</w:t>
      </w:r>
      <w:r w:rsidRPr="00E03956">
        <w:rPr>
          <w:lang w:val="en-GB"/>
        </w:rPr>
        <w:t>:</w:t>
      </w:r>
      <w:r>
        <w:rPr>
          <w:lang w:val="en-GB"/>
        </w:rPr>
        <w:t xml:space="preserve">                                 </w:t>
      </w:r>
      <w:r>
        <w:rPr>
          <w:lang w:val="en-GB"/>
        </w:rPr>
        <w:tab/>
      </w:r>
      <w:r w:rsidR="00A833C2">
        <w:rPr>
          <w:lang w:val="en-GB"/>
        </w:rPr>
        <w:t>PFWP 10 x 6</w:t>
      </w:r>
    </w:p>
    <w:p w14:paraId="02284A54" w14:textId="77777777" w:rsidR="00CB510D" w:rsidRPr="00CB510D" w:rsidRDefault="00CB510D" w:rsidP="00CB510D">
      <w:pPr>
        <w:tabs>
          <w:tab w:val="left" w:pos="3402"/>
          <w:tab w:val="left" w:pos="5670"/>
        </w:tabs>
        <w:ind w:right="-425"/>
        <w:rPr>
          <w:lang w:val="en-GB"/>
        </w:rPr>
      </w:pPr>
      <w:r>
        <w:rPr>
          <w:lang w:val="en-US"/>
        </w:rPr>
        <w:t>Order No.:</w:t>
      </w:r>
      <w:r>
        <w:rPr>
          <w:lang w:val="en-US"/>
        </w:rPr>
        <w:tab/>
      </w:r>
      <w:r w:rsidR="00763405">
        <w:rPr>
          <w:lang w:val="en-US"/>
        </w:rPr>
        <w:t>574 991</w:t>
      </w:r>
    </w:p>
    <w:p w14:paraId="5EB82A91" w14:textId="77777777" w:rsidR="008C07F8" w:rsidRPr="00CB510D" w:rsidRDefault="008C07F8">
      <w:pPr>
        <w:tabs>
          <w:tab w:val="left" w:pos="3402"/>
          <w:tab w:val="left" w:pos="5670"/>
        </w:tabs>
        <w:ind w:right="-425"/>
        <w:rPr>
          <w:lang w:val="en-GB"/>
        </w:rPr>
      </w:pPr>
      <w:r>
        <w:rPr>
          <w:lang w:val="en-US"/>
        </w:rPr>
        <w:tab/>
      </w:r>
    </w:p>
    <w:sectPr w:rsidR="008C07F8" w:rsidRPr="00CB510D">
      <w:footerReference w:type="default" r:id="rId7"/>
      <w:pgSz w:w="11906" w:h="16838"/>
      <w:pgMar w:top="1417" w:right="4960" w:bottom="568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C6E2E" w14:textId="77777777" w:rsidR="000A2DBE" w:rsidRDefault="000A2DBE">
      <w:r>
        <w:separator/>
      </w:r>
    </w:p>
  </w:endnote>
  <w:endnote w:type="continuationSeparator" w:id="0">
    <w:p w14:paraId="63D0CE2A" w14:textId="77777777" w:rsidR="000A2DBE" w:rsidRDefault="000A2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61E22" w14:textId="77777777" w:rsidR="00A833C2" w:rsidRPr="00416C5A" w:rsidRDefault="00A833C2">
    <w:pPr>
      <w:pStyle w:val="Fuzeile"/>
      <w:rPr>
        <w:sz w:val="16"/>
      </w:rPr>
    </w:pPr>
    <w:r w:rsidRPr="00416C5A">
      <w:rPr>
        <w:sz w:val="16"/>
      </w:rPr>
      <w:t>LV-Text PFWP 10 x 6</w:t>
    </w:r>
    <w:r w:rsidR="00416C5A" w:rsidRPr="00416C5A">
      <w:rPr>
        <w:sz w:val="16"/>
      </w:rPr>
      <w:t xml:space="preserve"> </w:t>
    </w:r>
    <w:r w:rsidRPr="00416C5A">
      <w:rPr>
        <w:sz w:val="16"/>
      </w:rPr>
      <w:t xml:space="preserve">/ Version </w:t>
    </w:r>
    <w:r w:rsidR="00416C5A" w:rsidRPr="00416C5A">
      <w:rPr>
        <w:sz w:val="16"/>
      </w:rPr>
      <w:t>4</w:t>
    </w:r>
    <w:r w:rsidRPr="00416C5A">
      <w:rPr>
        <w:sz w:val="16"/>
      </w:rPr>
      <w:t>.0</w:t>
    </w:r>
    <w:r w:rsidR="00416C5A" w:rsidRPr="00416C5A">
      <w:rPr>
        <w:sz w:val="16"/>
      </w:rPr>
      <w:t xml:space="preserve"> </w:t>
    </w:r>
    <w:r w:rsidRPr="00416C5A">
      <w:rPr>
        <w:sz w:val="16"/>
      </w:rPr>
      <w:t xml:space="preserve">/ </w:t>
    </w:r>
    <w:r w:rsidR="00416C5A" w:rsidRPr="00416C5A">
      <w:rPr>
        <w:sz w:val="16"/>
      </w:rPr>
      <w:t>J. Sch</w:t>
    </w:r>
    <w:r w:rsidR="00416C5A">
      <w:rPr>
        <w:sz w:val="16"/>
      </w:rPr>
      <w:t>eeder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5E367" w14:textId="77777777" w:rsidR="000A2DBE" w:rsidRDefault="000A2DBE">
      <w:r>
        <w:separator/>
      </w:r>
    </w:p>
  </w:footnote>
  <w:footnote w:type="continuationSeparator" w:id="0">
    <w:p w14:paraId="01470C02" w14:textId="77777777" w:rsidR="000A2DBE" w:rsidRDefault="000A2D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9121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E42FC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4B5AD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3E744F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F0532E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FF10E6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6F36F4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A62196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B661197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00178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E6297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6B007A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9075EF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F7B756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22D3DD5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6744D1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F6D784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6FA27B7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7415117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9BB5F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7AF32190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1"/>
  </w:num>
  <w:num w:numId="2">
    <w:abstractNumId w:val="12"/>
  </w:num>
  <w:num w:numId="3">
    <w:abstractNumId w:val="4"/>
  </w:num>
  <w:num w:numId="4">
    <w:abstractNumId w:val="5"/>
  </w:num>
  <w:num w:numId="5">
    <w:abstractNumId w:val="20"/>
  </w:num>
  <w:num w:numId="6">
    <w:abstractNumId w:val="0"/>
  </w:num>
  <w:num w:numId="7">
    <w:abstractNumId w:val="2"/>
  </w:num>
  <w:num w:numId="8">
    <w:abstractNumId w:val="18"/>
  </w:num>
  <w:num w:numId="9">
    <w:abstractNumId w:val="6"/>
  </w:num>
  <w:num w:numId="10">
    <w:abstractNumId w:val="8"/>
  </w:num>
  <w:num w:numId="11">
    <w:abstractNumId w:val="19"/>
  </w:num>
  <w:num w:numId="12">
    <w:abstractNumId w:val="21"/>
  </w:num>
  <w:num w:numId="13">
    <w:abstractNumId w:val="1"/>
  </w:num>
  <w:num w:numId="14">
    <w:abstractNumId w:val="17"/>
  </w:num>
  <w:num w:numId="15">
    <w:abstractNumId w:val="3"/>
  </w:num>
  <w:num w:numId="16">
    <w:abstractNumId w:val="14"/>
  </w:num>
  <w:num w:numId="17">
    <w:abstractNumId w:val="13"/>
  </w:num>
  <w:num w:numId="18">
    <w:abstractNumId w:val="15"/>
  </w:num>
  <w:num w:numId="19">
    <w:abstractNumId w:val="10"/>
  </w:num>
  <w:num w:numId="20">
    <w:abstractNumId w:val="7"/>
  </w:num>
  <w:num w:numId="21">
    <w:abstractNumId w:val="16"/>
  </w:num>
  <w:num w:numId="22">
    <w:abstractNumId w:val="9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4C4A"/>
    <w:rsid w:val="000A2DBE"/>
    <w:rsid w:val="000C581C"/>
    <w:rsid w:val="000F256C"/>
    <w:rsid w:val="001169F8"/>
    <w:rsid w:val="001D2E75"/>
    <w:rsid w:val="00387C25"/>
    <w:rsid w:val="00413385"/>
    <w:rsid w:val="00416C5A"/>
    <w:rsid w:val="0053206C"/>
    <w:rsid w:val="00580FDB"/>
    <w:rsid w:val="006112D6"/>
    <w:rsid w:val="006879E9"/>
    <w:rsid w:val="006A0967"/>
    <w:rsid w:val="00736C89"/>
    <w:rsid w:val="00763405"/>
    <w:rsid w:val="007D4E8F"/>
    <w:rsid w:val="008C07F8"/>
    <w:rsid w:val="00952251"/>
    <w:rsid w:val="00A833C2"/>
    <w:rsid w:val="00A924CF"/>
    <w:rsid w:val="00A93351"/>
    <w:rsid w:val="00AA4AB7"/>
    <w:rsid w:val="00BB4372"/>
    <w:rsid w:val="00C44A32"/>
    <w:rsid w:val="00CB510D"/>
    <w:rsid w:val="00D64C4A"/>
    <w:rsid w:val="00DE7663"/>
    <w:rsid w:val="00E415D1"/>
    <w:rsid w:val="00E951AF"/>
    <w:rsid w:val="00F24B60"/>
    <w:rsid w:val="00FF1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1F1BAD4"/>
  <w15:chartTrackingRefBased/>
  <w15:docId w15:val="{B0F12F84-2D58-460D-AD88-0A8505BD3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sz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2">
    <w:name w:val="Body Text 2"/>
    <w:basedOn w:val="Standard"/>
    <w:pPr>
      <w:jc w:val="both"/>
    </w:pPr>
    <w:rPr>
      <w:color w:val="0000FF"/>
      <w:szCs w:val="24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  <w:style w:type="character" w:styleId="Kommentarzeichen">
    <w:name w:val="annotation reference"/>
    <w:semiHidden/>
    <w:rPr>
      <w:sz w:val="16"/>
    </w:rPr>
  </w:style>
  <w:style w:type="paragraph" w:styleId="Kommentartext">
    <w:name w:val="annotation text"/>
    <w:basedOn w:val="Standard"/>
    <w:semiHidden/>
    <w:rPr>
      <w:sz w:val="20"/>
    </w:rPr>
  </w:style>
  <w:style w:type="paragraph" w:customStyle="1" w:styleId="toa">
    <w:name w:val="toa"/>
    <w:basedOn w:val="Standard"/>
    <w:pPr>
      <w:tabs>
        <w:tab w:val="left" w:pos="9000"/>
        <w:tab w:val="right" w:pos="9360"/>
      </w:tabs>
      <w:suppressAutoHyphens/>
    </w:pPr>
    <w:rPr>
      <w:rFonts w:ascii="Courier New" w:hAnsi="Courier New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161</Words>
  <Characters>1016</Characters>
  <Application>Microsoft Office Word</Application>
  <DocSecurity>4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Buffetbar MIKADO stille Kühlung</vt:lpstr>
    </vt:vector>
  </TitlesOfParts>
  <Company>B.PRO</Company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Buffetbar MIKADO stille Kühlung</dc:title>
  <dc:subject/>
  <dc:creator>B.PRO</dc:creator>
  <cp:keywords/>
  <cp:lastModifiedBy>DayWorker S.</cp:lastModifiedBy>
  <cp:revision>2</cp:revision>
  <cp:lastPrinted>2003-08-18T11:16:00Z</cp:lastPrinted>
  <dcterms:created xsi:type="dcterms:W3CDTF">2021-09-25T15:47:00Z</dcterms:created>
  <dcterms:modified xsi:type="dcterms:W3CDTF">2021-09-25T15:47:00Z</dcterms:modified>
</cp:coreProperties>
</file>