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2F7F" w14:textId="77777777" w:rsidR="00D041B6" w:rsidRDefault="00D041B6">
      <w:pPr>
        <w:pStyle w:val="berschrift1"/>
        <w:ind w:right="-283"/>
        <w:rPr>
          <w:color w:val="000000"/>
          <w:lang w:val="en-GB"/>
        </w:rPr>
      </w:pPr>
      <w:r>
        <w:rPr>
          <w:noProof/>
          <w:lang w:val="en-GB"/>
        </w:rPr>
        <w:t>CCE-V 54/33 – Tray Dispenser</w:t>
      </w:r>
      <w:r>
        <w:rPr>
          <w:lang w:val="en-GB"/>
        </w:rPr>
        <w:t xml:space="preserve"> </w:t>
      </w:r>
    </w:p>
    <w:p w14:paraId="6BE4D953" w14:textId="77777777" w:rsidR="00D041B6" w:rsidRDefault="00D041B6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45723C37" w14:textId="77777777" w:rsidR="00D041B6" w:rsidRDefault="00D041B6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4A7CD595" w14:textId="77777777" w:rsidR="00D041B6" w:rsidRDefault="00D041B6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b/>
          <w:bCs/>
          <w:noProof/>
          <w:lang w:val="en-GB"/>
        </w:rPr>
        <w:t>Dimensions</w:t>
      </w:r>
    </w:p>
    <w:p w14:paraId="321A9989" w14:textId="77777777" w:rsidR="00D041B6" w:rsidRDefault="00D041B6">
      <w:pPr>
        <w:tabs>
          <w:tab w:val="left" w:pos="1701"/>
        </w:tabs>
        <w:ind w:left="283" w:right="-283" w:hanging="283"/>
        <w:rPr>
          <w:lang w:val="en-GB"/>
        </w:rPr>
      </w:pPr>
    </w:p>
    <w:p w14:paraId="4180DF88" w14:textId="77777777" w:rsidR="00D041B6" w:rsidRDefault="00D041B6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noProof/>
          <w:lang w:val="en-GB"/>
        </w:rPr>
        <w:t>Length: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C1430">
        <w:rPr>
          <w:noProof/>
          <w:lang w:val="en-GB"/>
        </w:rPr>
        <w:t>810</w:t>
      </w:r>
      <w:r>
        <w:rPr>
          <w:noProof/>
          <w:lang w:val="en-GB"/>
        </w:rPr>
        <w:t xml:space="preserve"> mm</w:t>
      </w:r>
    </w:p>
    <w:p w14:paraId="080C382E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  <w:r>
        <w:rPr>
          <w:noProof/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t>5</w:t>
      </w:r>
      <w:r w:rsidR="002C1430">
        <w:rPr>
          <w:noProof/>
          <w:lang w:val="en-GB"/>
        </w:rPr>
        <w:t>55</w:t>
      </w:r>
      <w:r>
        <w:rPr>
          <w:noProof/>
          <w:lang w:val="en-GB"/>
        </w:rPr>
        <w:t xml:space="preserve"> mm</w:t>
      </w:r>
    </w:p>
    <w:p w14:paraId="57D3F308" w14:textId="77777777" w:rsidR="00D041B6" w:rsidRDefault="00D041B6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noProof/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t>9</w:t>
      </w:r>
      <w:r w:rsidR="002C1430">
        <w:rPr>
          <w:noProof/>
          <w:lang w:val="en-GB"/>
        </w:rPr>
        <w:t>00</w:t>
      </w:r>
      <w:r>
        <w:rPr>
          <w:noProof/>
          <w:lang w:val="en-GB"/>
        </w:rPr>
        <w:t xml:space="preserve"> mm</w:t>
      </w:r>
    </w:p>
    <w:p w14:paraId="791F6E31" w14:textId="77777777" w:rsidR="00D041B6" w:rsidRDefault="00D041B6">
      <w:pPr>
        <w:tabs>
          <w:tab w:val="left" w:pos="1701"/>
        </w:tabs>
        <w:ind w:left="283" w:right="-283" w:hanging="283"/>
        <w:rPr>
          <w:lang w:val="en-GB"/>
        </w:rPr>
      </w:pPr>
    </w:p>
    <w:p w14:paraId="45D34A68" w14:textId="77777777" w:rsidR="00D041B6" w:rsidRDefault="00D041B6">
      <w:pPr>
        <w:tabs>
          <w:tab w:val="left" w:pos="1701"/>
        </w:tabs>
        <w:ind w:left="283" w:right="-283" w:hanging="283"/>
        <w:rPr>
          <w:lang w:val="en-GB"/>
        </w:rPr>
      </w:pPr>
    </w:p>
    <w:p w14:paraId="55DA5451" w14:textId="77777777" w:rsidR="00D041B6" w:rsidRDefault="00D041B6">
      <w:pPr>
        <w:tabs>
          <w:tab w:val="left" w:pos="1701"/>
        </w:tabs>
        <w:ind w:right="-283"/>
        <w:rPr>
          <w:b/>
          <w:bCs/>
          <w:lang w:val="en-GB"/>
        </w:rPr>
      </w:pPr>
      <w:r>
        <w:rPr>
          <w:b/>
          <w:bCs/>
          <w:noProof/>
          <w:lang w:val="en-GB"/>
        </w:rPr>
        <w:t>Design</w:t>
      </w:r>
    </w:p>
    <w:p w14:paraId="33E18DC7" w14:textId="77777777" w:rsidR="00D041B6" w:rsidRDefault="00D041B6">
      <w:pPr>
        <w:tabs>
          <w:tab w:val="left" w:pos="1701"/>
        </w:tabs>
        <w:ind w:right="-283"/>
        <w:rPr>
          <w:b/>
          <w:bCs/>
          <w:lang w:val="en-GB"/>
        </w:rPr>
      </w:pPr>
    </w:p>
    <w:p w14:paraId="6F08E9C6" w14:textId="77777777" w:rsidR="00D041B6" w:rsidRDefault="00D041B6">
      <w:pPr>
        <w:tabs>
          <w:tab w:val="left" w:pos="1701"/>
        </w:tabs>
        <w:ind w:right="-283"/>
        <w:rPr>
          <w:b/>
          <w:bCs/>
          <w:lang w:val="en-GB"/>
        </w:rPr>
      </w:pPr>
      <w:r>
        <w:rPr>
          <w:b/>
          <w:bCs/>
          <w:noProof/>
          <w:lang w:val="en-GB"/>
        </w:rPr>
        <w:t>Construction</w:t>
      </w:r>
    </w:p>
    <w:p w14:paraId="43FD5301" w14:textId="77777777" w:rsidR="00D041B6" w:rsidRDefault="00D041B6">
      <w:pPr>
        <w:tabs>
          <w:tab w:val="left" w:pos="1701"/>
        </w:tabs>
        <w:ind w:right="-283"/>
        <w:rPr>
          <w:b/>
          <w:bCs/>
          <w:lang w:val="en-GB"/>
        </w:rPr>
      </w:pPr>
    </w:p>
    <w:p w14:paraId="686633CA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  <w:r>
        <w:rPr>
          <w:noProof/>
          <w:lang w:val="en-GB"/>
        </w:rPr>
        <w:t>The body is made entirely of CNS 18/10. The surface is micro-polished.</w:t>
      </w:r>
      <w:r>
        <w:rPr>
          <w:lang w:val="en-GB"/>
        </w:rPr>
        <w:t xml:space="preserve"> </w:t>
      </w:r>
      <w:r>
        <w:rPr>
          <w:noProof/>
          <w:lang w:val="en-GB"/>
        </w:rPr>
        <w:t>The tray dispenser has an open design.</w:t>
      </w:r>
      <w:r>
        <w:rPr>
          <w:lang w:val="en-GB"/>
        </w:rPr>
        <w:t xml:space="preserve"> </w:t>
      </w:r>
      <w:r>
        <w:rPr>
          <w:noProof/>
          <w:lang w:val="en-GB"/>
        </w:rPr>
        <w:t>The trays are placed on a platform.</w:t>
      </w:r>
      <w:r>
        <w:rPr>
          <w:lang w:val="en-GB"/>
        </w:rPr>
        <w:t xml:space="preserve"> </w:t>
      </w:r>
      <w:r>
        <w:rPr>
          <w:noProof/>
          <w:lang w:val="en-GB"/>
        </w:rPr>
        <w:t>This is bevelled upward on three sides (not at the corners for cleaning purposes) to prevent the trays from slipping.</w:t>
      </w:r>
      <w:r>
        <w:rPr>
          <w:lang w:val="en-GB"/>
        </w:rPr>
        <w:t xml:space="preserve"> </w:t>
      </w:r>
      <w:r>
        <w:rPr>
          <w:noProof/>
          <w:lang w:val="en-GB"/>
        </w:rPr>
        <w:t>The platform is open toward the front.</w:t>
      </w:r>
      <w:r>
        <w:rPr>
          <w:lang w:val="en-GB"/>
        </w:rPr>
        <w:t xml:space="preserve"> </w:t>
      </w:r>
      <w:r>
        <w:rPr>
          <w:noProof/>
          <w:lang w:val="en-GB"/>
        </w:rPr>
        <w:t>The trays are unstacked lengthwise.</w:t>
      </w:r>
      <w:r>
        <w:rPr>
          <w:lang w:val="en-GB"/>
        </w:rPr>
        <w:t xml:space="preserve"> </w:t>
      </w:r>
      <w:r>
        <w:rPr>
          <w:noProof/>
          <w:lang w:val="en-GB"/>
        </w:rPr>
        <w:t>To ensure a consistently even distribution height, the spring tension can be regulated depending on the stacked item by hooking or unhooking the tension springs.</w:t>
      </w:r>
    </w:p>
    <w:p w14:paraId="33DDB1D6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</w:p>
    <w:p w14:paraId="5AFC3655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</w:p>
    <w:p w14:paraId="18BD41AF" w14:textId="77777777" w:rsidR="00D041B6" w:rsidRPr="0099229A" w:rsidRDefault="00D041B6">
      <w:pPr>
        <w:pStyle w:val="Textkrper"/>
        <w:ind w:right="-425"/>
        <w:jc w:val="left"/>
        <w:rPr>
          <w:b/>
          <w:bCs/>
          <w:color w:val="auto"/>
          <w:lang w:val="en-GB"/>
        </w:rPr>
      </w:pPr>
      <w:r w:rsidRPr="0099229A">
        <w:rPr>
          <w:b/>
          <w:bCs/>
          <w:noProof/>
          <w:color w:val="auto"/>
          <w:lang w:val="en-GB"/>
        </w:rPr>
        <w:t>Use/ergonomics</w:t>
      </w:r>
    </w:p>
    <w:p w14:paraId="2F8D9225" w14:textId="77777777" w:rsidR="00D041B6" w:rsidRDefault="00D041B6">
      <w:pPr>
        <w:pStyle w:val="Textkrper"/>
        <w:ind w:right="-425"/>
        <w:jc w:val="left"/>
        <w:rPr>
          <w:b/>
          <w:bCs/>
          <w:color w:val="auto"/>
          <w:lang w:val="en-GB"/>
        </w:rPr>
      </w:pPr>
    </w:p>
    <w:p w14:paraId="652C586D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  <w:r>
        <w:rPr>
          <w:noProof/>
          <w:lang w:val="en-GB"/>
        </w:rPr>
        <w:t xml:space="preserve">The reinforced tray dispenser is designed especially for unstacking the hot-air trays of the </w:t>
      </w:r>
      <w:r w:rsidR="00EA081F" w:rsidRPr="00EA081F">
        <w:rPr>
          <w:noProof/>
          <w:lang w:val="en-GB"/>
        </w:rPr>
        <w:t>B.PRO</w:t>
      </w:r>
      <w:r>
        <w:rPr>
          <w:noProof/>
          <w:lang w:val="en-GB"/>
        </w:rPr>
        <w:t xml:space="preserve"> UNITRAY in the Gastronorm format (530 x 325 mm) on a conveyor belt.</w:t>
      </w:r>
    </w:p>
    <w:p w14:paraId="71493645" w14:textId="77777777" w:rsidR="00D041B6" w:rsidRDefault="00D041B6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noProof/>
          <w:lang w:val="en-GB"/>
        </w:rPr>
        <w:t>A CNS safety push handle with lateral synthetic (polyamide) corner guard elements is located on the operating side.</w:t>
      </w:r>
    </w:p>
    <w:p w14:paraId="20B3EBC1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  <w:r>
        <w:rPr>
          <w:noProof/>
          <w:lang w:val="en-GB"/>
        </w:rPr>
        <w:t>The dispenser is moved on stainless synthetic castors (4 steering castors, 2 of which have brakes, 125 mm dia.).</w:t>
      </w:r>
      <w:r>
        <w:rPr>
          <w:lang w:val="en-GB"/>
        </w:rPr>
        <w:t xml:space="preserve"> </w:t>
      </w:r>
    </w:p>
    <w:p w14:paraId="31681A2A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  <w:r>
        <w:rPr>
          <w:noProof/>
          <w:lang w:val="en-GB"/>
        </w:rPr>
        <w:t>Solid synthetic (polyamide) corner guards at all four corners protect against damage.</w:t>
      </w:r>
    </w:p>
    <w:p w14:paraId="01C088F1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</w:p>
    <w:p w14:paraId="52522432" w14:textId="77777777" w:rsidR="00D041B6" w:rsidRDefault="00D041B6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3443772C" w14:textId="77777777" w:rsidR="00D041B6" w:rsidRDefault="00D041B6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noProof/>
          <w:lang w:val="en-GB"/>
        </w:rPr>
        <w:t>Accessories/options</w:t>
      </w:r>
    </w:p>
    <w:p w14:paraId="1B3F97C5" w14:textId="77777777" w:rsidR="00D041B6" w:rsidRDefault="00D041B6">
      <w:pPr>
        <w:rPr>
          <w:lang w:val="en-GB"/>
        </w:rPr>
      </w:pPr>
    </w:p>
    <w:p w14:paraId="71AE30A9" w14:textId="77777777" w:rsidR="00D041B6" w:rsidRDefault="00D041B6">
      <w:pPr>
        <w:numPr>
          <w:ilvl w:val="0"/>
          <w:numId w:val="18"/>
        </w:numPr>
        <w:ind w:right="-283"/>
        <w:rPr>
          <w:lang w:val="en-GB"/>
        </w:rPr>
      </w:pPr>
      <w:r>
        <w:rPr>
          <w:noProof/>
          <w:lang w:val="en-GB"/>
        </w:rPr>
        <w:t>For additional castor models, see full price list</w:t>
      </w:r>
    </w:p>
    <w:p w14:paraId="428DCA44" w14:textId="77777777" w:rsidR="00D041B6" w:rsidRDefault="00D041B6">
      <w:pPr>
        <w:ind w:right="-283"/>
        <w:rPr>
          <w:lang w:val="en-GB"/>
        </w:rPr>
      </w:pPr>
    </w:p>
    <w:p w14:paraId="54956ABE" w14:textId="77777777" w:rsidR="00D041B6" w:rsidRDefault="00D041B6">
      <w:pPr>
        <w:tabs>
          <w:tab w:val="left" w:pos="1701"/>
        </w:tabs>
        <w:ind w:right="-283"/>
        <w:rPr>
          <w:b/>
          <w:bCs/>
          <w:lang w:val="en-GB"/>
        </w:rPr>
      </w:pPr>
    </w:p>
    <w:p w14:paraId="032CE547" w14:textId="77777777" w:rsidR="00D041B6" w:rsidRDefault="00D041B6">
      <w:pPr>
        <w:tabs>
          <w:tab w:val="left" w:pos="1701"/>
        </w:tabs>
        <w:ind w:right="-283"/>
        <w:rPr>
          <w:b/>
          <w:bCs/>
          <w:lang w:val="en-GB"/>
        </w:rPr>
      </w:pPr>
    </w:p>
    <w:p w14:paraId="6C6477A2" w14:textId="77777777" w:rsidR="002C1430" w:rsidRDefault="002C1430">
      <w:pPr>
        <w:tabs>
          <w:tab w:val="left" w:pos="1701"/>
        </w:tabs>
        <w:ind w:right="-283"/>
        <w:rPr>
          <w:b/>
          <w:bCs/>
          <w:lang w:val="en-GB"/>
        </w:rPr>
      </w:pPr>
    </w:p>
    <w:p w14:paraId="654E6D73" w14:textId="77777777" w:rsidR="002C1430" w:rsidRDefault="002C1430">
      <w:pPr>
        <w:tabs>
          <w:tab w:val="left" w:pos="1701"/>
        </w:tabs>
        <w:ind w:right="-283"/>
        <w:rPr>
          <w:b/>
          <w:bCs/>
          <w:lang w:val="en-GB"/>
        </w:rPr>
      </w:pPr>
    </w:p>
    <w:p w14:paraId="0CC9BF67" w14:textId="77777777" w:rsidR="002C1430" w:rsidRDefault="002C1430">
      <w:pPr>
        <w:tabs>
          <w:tab w:val="left" w:pos="1701"/>
        </w:tabs>
        <w:ind w:right="-283"/>
        <w:rPr>
          <w:b/>
          <w:bCs/>
          <w:lang w:val="en-GB"/>
        </w:rPr>
      </w:pPr>
    </w:p>
    <w:p w14:paraId="32C0981A" w14:textId="77777777" w:rsidR="00D041B6" w:rsidRDefault="00D041B6">
      <w:pPr>
        <w:tabs>
          <w:tab w:val="left" w:pos="1701"/>
        </w:tabs>
        <w:ind w:right="-283"/>
        <w:rPr>
          <w:b/>
          <w:bCs/>
          <w:lang w:val="en-GB"/>
        </w:rPr>
      </w:pPr>
      <w:r>
        <w:rPr>
          <w:b/>
          <w:bCs/>
          <w:noProof/>
          <w:lang w:val="en-GB"/>
        </w:rPr>
        <w:t>Technical data</w:t>
      </w:r>
    </w:p>
    <w:p w14:paraId="2197F470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</w:p>
    <w:p w14:paraId="5D89421B" w14:textId="77777777" w:rsidR="00D041B6" w:rsidRDefault="00D041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noProof/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t>CNS 18/10</w:t>
      </w:r>
    </w:p>
    <w:p w14:paraId="75B9E258" w14:textId="77777777" w:rsidR="00D041B6" w:rsidRDefault="00D041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noProof/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t>approx.</w:t>
      </w:r>
      <w:r>
        <w:rPr>
          <w:lang w:val="en-GB"/>
        </w:rPr>
        <w:t xml:space="preserve"> </w:t>
      </w:r>
      <w:r>
        <w:rPr>
          <w:noProof/>
          <w:lang w:val="en-GB"/>
        </w:rPr>
        <w:t>41 kg</w:t>
      </w:r>
    </w:p>
    <w:p w14:paraId="772D3051" w14:textId="77777777" w:rsidR="00D041B6" w:rsidRDefault="00D041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noProof/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t>approx.</w:t>
      </w:r>
      <w:r>
        <w:rPr>
          <w:lang w:val="en-GB"/>
        </w:rPr>
        <w:t xml:space="preserve"> </w:t>
      </w:r>
      <w:r>
        <w:rPr>
          <w:noProof/>
          <w:lang w:val="en-GB"/>
        </w:rPr>
        <w:t>100 trays,</w:t>
      </w:r>
    </w:p>
    <w:p w14:paraId="1BA3986D" w14:textId="77777777" w:rsidR="00D041B6" w:rsidRDefault="00D041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t>530 x 325 mm</w:t>
      </w:r>
    </w:p>
    <w:p w14:paraId="6E1B50F5" w14:textId="77777777" w:rsidR="00D041B6" w:rsidRDefault="00D041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noProof/>
          <w:lang w:val="en-GB"/>
        </w:rPr>
        <w:t>Max. loading capacity:</w:t>
      </w:r>
      <w:r>
        <w:rPr>
          <w:lang w:val="en-GB"/>
        </w:rPr>
        <w:tab/>
      </w:r>
      <w:r w:rsidR="0093149F">
        <w:rPr>
          <w:noProof/>
          <w:lang w:val="en-GB"/>
        </w:rPr>
        <w:t>200</w:t>
      </w:r>
      <w:r>
        <w:rPr>
          <w:noProof/>
          <w:lang w:val="en-GB"/>
        </w:rPr>
        <w:t xml:space="preserve"> kg</w:t>
      </w:r>
    </w:p>
    <w:p w14:paraId="28FDAC29" w14:textId="77777777" w:rsidR="00D041B6" w:rsidRDefault="00D041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noProof/>
          <w:lang w:val="en-GB"/>
        </w:rPr>
      </w:pPr>
      <w:r>
        <w:rPr>
          <w:noProof/>
          <w:lang w:val="en-GB"/>
        </w:rPr>
        <w:t>Stacking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t>700 mm</w:t>
      </w:r>
    </w:p>
    <w:p w14:paraId="26C25CC4" w14:textId="77777777" w:rsidR="000274EA" w:rsidRDefault="000274EA" w:rsidP="000274EA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en-GB"/>
        </w:rPr>
        <w:t>Emissions:</w:t>
      </w:r>
      <w:r>
        <w:rPr>
          <w:lang w:val="en-GB"/>
        </w:rPr>
        <w:tab/>
      </w:r>
      <w:r>
        <w:rPr>
          <w:lang w:val="en-GB"/>
        </w:rPr>
        <w:tab/>
        <w:t>The workplace-specific noise level of the unit is less than 70 dB(A)</w:t>
      </w:r>
    </w:p>
    <w:p w14:paraId="096D83B4" w14:textId="77777777" w:rsidR="000274EA" w:rsidRDefault="000274E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49624238" w14:textId="77777777" w:rsidR="00D041B6" w:rsidRDefault="00D041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5993302A" w14:textId="77777777" w:rsidR="00D041B6" w:rsidRDefault="00D041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7EABA295" w14:textId="77777777" w:rsidR="00D041B6" w:rsidRDefault="00D041B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noProof/>
          <w:lang w:val="en-GB"/>
        </w:rPr>
        <w:t>Special features</w:t>
      </w:r>
    </w:p>
    <w:p w14:paraId="19891A7A" w14:textId="77777777" w:rsidR="00D041B6" w:rsidRDefault="00D041B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3BC986F9" w14:textId="77777777" w:rsidR="00D041B6" w:rsidRDefault="00D041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noProof/>
          <w:lang w:val="en-GB"/>
        </w:rPr>
        <w:t>Reinforced model</w:t>
      </w:r>
    </w:p>
    <w:p w14:paraId="3D4BD154" w14:textId="77777777" w:rsidR="00D041B6" w:rsidRDefault="00D041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noProof/>
          <w:lang w:val="en-GB"/>
        </w:rPr>
        <w:t>Spring tension can be changed</w:t>
      </w:r>
    </w:p>
    <w:p w14:paraId="20AA5950" w14:textId="77777777" w:rsidR="00D041B6" w:rsidRDefault="00D041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noProof/>
          <w:lang w:val="en-GB"/>
        </w:rPr>
        <w:t>Model for use on a conveyor belt</w:t>
      </w:r>
    </w:p>
    <w:p w14:paraId="423104B7" w14:textId="77777777" w:rsidR="00D041B6" w:rsidRDefault="00D041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noProof/>
          <w:lang w:val="en-GB"/>
        </w:rPr>
        <w:t>Pursuant to DIN 18665, Part 6</w:t>
      </w:r>
    </w:p>
    <w:p w14:paraId="6D8EB23A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</w:p>
    <w:p w14:paraId="16583B6E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</w:p>
    <w:p w14:paraId="51ECB537" w14:textId="77777777" w:rsidR="00D041B6" w:rsidRDefault="00D041B6">
      <w:pPr>
        <w:tabs>
          <w:tab w:val="left" w:pos="1701"/>
        </w:tabs>
        <w:ind w:right="-283"/>
        <w:rPr>
          <w:b/>
          <w:bCs/>
          <w:lang w:val="en-GB"/>
        </w:rPr>
      </w:pPr>
      <w:r>
        <w:rPr>
          <w:b/>
          <w:bCs/>
          <w:noProof/>
          <w:lang w:val="en-GB"/>
        </w:rPr>
        <w:t>Make</w:t>
      </w:r>
    </w:p>
    <w:p w14:paraId="00F0D90C" w14:textId="77777777" w:rsidR="00D041B6" w:rsidRDefault="00D041B6">
      <w:pPr>
        <w:tabs>
          <w:tab w:val="left" w:pos="1701"/>
        </w:tabs>
        <w:ind w:right="-283"/>
        <w:rPr>
          <w:lang w:val="en-GB"/>
        </w:rPr>
      </w:pPr>
    </w:p>
    <w:p w14:paraId="32C36193" w14:textId="77777777" w:rsidR="00D041B6" w:rsidRDefault="00D041B6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noProof/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A081F" w:rsidRPr="00EA081F">
        <w:rPr>
          <w:lang w:val="en-GB"/>
        </w:rPr>
        <w:t>B.PRO</w:t>
      </w:r>
    </w:p>
    <w:p w14:paraId="0C83116F" w14:textId="77777777" w:rsidR="00D041B6" w:rsidRDefault="00D041B6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noProof/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t>CCE-V 54/33</w:t>
      </w:r>
    </w:p>
    <w:p w14:paraId="1B4083D0" w14:textId="77777777" w:rsidR="00D041B6" w:rsidRDefault="00D041B6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noProof/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57</w:t>
      </w:r>
      <w:r w:rsidR="002C1430">
        <w:rPr>
          <w:lang w:val="en-GB"/>
        </w:rPr>
        <w:t>4 928</w:t>
      </w:r>
    </w:p>
    <w:sectPr w:rsidR="00D041B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B018" w14:textId="77777777" w:rsidR="007B2858" w:rsidRDefault="007B2858">
      <w:r>
        <w:separator/>
      </w:r>
    </w:p>
  </w:endnote>
  <w:endnote w:type="continuationSeparator" w:id="0">
    <w:p w14:paraId="2DC5A196" w14:textId="77777777" w:rsidR="007B2858" w:rsidRDefault="007B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11BD" w14:textId="77777777" w:rsidR="008B433D" w:rsidRDefault="008B433D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CCE-V 54/33 / Version </w:t>
    </w:r>
    <w:r w:rsidR="002C1430">
      <w:rPr>
        <w:noProof/>
        <w:sz w:val="16"/>
        <w:szCs w:val="16"/>
      </w:rPr>
      <w:t>3</w:t>
    </w:r>
    <w:r>
      <w:rPr>
        <w:noProof/>
        <w:sz w:val="16"/>
        <w:szCs w:val="16"/>
      </w:rPr>
      <w:t xml:space="preserve">.0 / </w:t>
    </w:r>
    <w:r w:rsidR="002C1430">
      <w:rPr>
        <w:noProof/>
        <w:sz w:val="16"/>
        <w:szCs w:val="16"/>
      </w:rPr>
      <w:t xml:space="preserve">M.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9267" w14:textId="77777777" w:rsidR="007B2858" w:rsidRDefault="007B2858">
      <w:r>
        <w:separator/>
      </w:r>
    </w:p>
  </w:footnote>
  <w:footnote w:type="continuationSeparator" w:id="0">
    <w:p w14:paraId="1C1D2C58" w14:textId="77777777" w:rsidR="007B2858" w:rsidRDefault="007B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B82"/>
    <w:rsid w:val="000274EA"/>
    <w:rsid w:val="00067B37"/>
    <w:rsid w:val="000B4311"/>
    <w:rsid w:val="001C1B82"/>
    <w:rsid w:val="001C79F5"/>
    <w:rsid w:val="001E4C24"/>
    <w:rsid w:val="002C1430"/>
    <w:rsid w:val="00301B24"/>
    <w:rsid w:val="003154A0"/>
    <w:rsid w:val="00333145"/>
    <w:rsid w:val="005108CF"/>
    <w:rsid w:val="0052401B"/>
    <w:rsid w:val="00584084"/>
    <w:rsid w:val="005F52C5"/>
    <w:rsid w:val="00672530"/>
    <w:rsid w:val="006805A9"/>
    <w:rsid w:val="007B2858"/>
    <w:rsid w:val="007D67D9"/>
    <w:rsid w:val="008B433D"/>
    <w:rsid w:val="0093149F"/>
    <w:rsid w:val="0099229A"/>
    <w:rsid w:val="00996102"/>
    <w:rsid w:val="00A47FEA"/>
    <w:rsid w:val="00A965A4"/>
    <w:rsid w:val="00AE00FE"/>
    <w:rsid w:val="00BC688F"/>
    <w:rsid w:val="00BE1B41"/>
    <w:rsid w:val="00C421AC"/>
    <w:rsid w:val="00D041B6"/>
    <w:rsid w:val="00D20195"/>
    <w:rsid w:val="00D319FD"/>
    <w:rsid w:val="00D46850"/>
    <w:rsid w:val="00D74E17"/>
    <w:rsid w:val="00D9070D"/>
    <w:rsid w:val="00D96D44"/>
    <w:rsid w:val="00DA60C9"/>
    <w:rsid w:val="00DE7B34"/>
    <w:rsid w:val="00E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82AAE7"/>
  <w15:chartTrackingRefBased/>
  <w15:docId w15:val="{0FED84D4-2C33-4EA7-BEA2-D9C81697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echblasentext">
    <w:name w:val="Balloon Text"/>
    <w:basedOn w:val="Standard"/>
    <w:semiHidden/>
    <w:rsid w:val="00D90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573370 CCE-V 54-33_UK</vt:lpstr>
    </vt:vector>
  </TitlesOfParts>
  <Company>TANNER Translations GmbH+Co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573370 CCE-V 54-33_UK</dc:title>
  <dc:subject>B.PRO</dc:subject>
  <dc:creator>TANNER Translations GmbH+Co</dc:creator>
  <cp:keywords/>
  <dc:description/>
  <cp:lastModifiedBy>DayWorker S.</cp:lastModifiedBy>
  <cp:revision>2</cp:revision>
  <cp:lastPrinted>2009-01-15T16:42:00Z</cp:lastPrinted>
  <dcterms:created xsi:type="dcterms:W3CDTF">2021-09-25T15:46:00Z</dcterms:created>
  <dcterms:modified xsi:type="dcterms:W3CDTF">2021-09-25T15:46:00Z</dcterms:modified>
</cp:coreProperties>
</file>