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48DC8" w14:textId="77777777" w:rsidR="005B0E30" w:rsidRDefault="005B0E30">
      <w:pPr>
        <w:suppressAutoHyphens/>
        <w:jc w:val="both"/>
        <w:rPr>
          <w:spacing w:val="-3"/>
        </w:rPr>
      </w:pPr>
    </w:p>
    <w:p w14:paraId="5D7FEFD8" w14:textId="77777777" w:rsidR="007A15C6" w:rsidRPr="007A15C6" w:rsidRDefault="007A15C6" w:rsidP="007A15C6">
      <w:pPr>
        <w:suppressAutoHyphens/>
        <w:jc w:val="both"/>
        <w:rPr>
          <w:rFonts w:ascii="Arial" w:hAnsi="Arial"/>
          <w:b/>
          <w:spacing w:val="-3"/>
          <w:sz w:val="28"/>
          <w:u w:val="single"/>
        </w:rPr>
      </w:pPr>
    </w:p>
    <w:p w14:paraId="10212888" w14:textId="1BC235DD" w:rsidR="007A15C6" w:rsidRDefault="0073605D">
      <w:pPr>
        <w:suppressAutoHyphens/>
        <w:jc w:val="both"/>
        <w:rPr>
          <w:rFonts w:ascii="Arial" w:hAnsi="Arial"/>
          <w:b/>
          <w:spacing w:val="-3"/>
        </w:rPr>
      </w:pPr>
      <w:r w:rsidRPr="0073605D">
        <w:rPr>
          <w:rFonts w:ascii="Arial" w:hAnsi="Arial"/>
          <w:b/>
          <w:bCs/>
          <w:sz w:val="28"/>
          <w:u w:val="single"/>
        </w:rPr>
        <w:t>B.PRO</w:t>
      </w:r>
      <w:r w:rsidR="003E5534">
        <w:rPr>
          <w:rFonts w:ascii="Arial" w:hAnsi="Arial"/>
          <w:b/>
          <w:bCs/>
          <w:sz w:val="28"/>
          <w:u w:val="single"/>
        </w:rPr>
        <w:t xml:space="preserve"> mixer tap, selective control, </w:t>
      </w:r>
      <w:r w:rsidR="00BC218C">
        <w:rPr>
          <w:rFonts w:ascii="Arial" w:hAnsi="Arial"/>
          <w:b/>
          <w:bCs/>
          <w:sz w:val="28"/>
          <w:u w:val="single"/>
        </w:rPr>
        <w:br/>
      </w:r>
      <w:r w:rsidR="003E5534">
        <w:rPr>
          <w:rFonts w:ascii="Arial" w:hAnsi="Arial"/>
          <w:b/>
          <w:bCs/>
          <w:sz w:val="28"/>
          <w:u w:val="single"/>
        </w:rPr>
        <w:t>230 V</w:t>
      </w:r>
    </w:p>
    <w:p w14:paraId="631CB4EF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5F561242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04075B3A" w14:textId="77777777" w:rsidR="005B0E30" w:rsidRDefault="005B0E30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Design:</w:t>
      </w:r>
    </w:p>
    <w:p w14:paraId="29436D1B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1ABD5EA8" w14:textId="77777777" w:rsidR="007A15C6" w:rsidRPr="007A15C6" w:rsidRDefault="00D34A75" w:rsidP="007A15C6">
      <w:pPr>
        <w:pStyle w:val="Pa2"/>
        <w:rPr>
          <w:color w:val="000000"/>
        </w:rPr>
      </w:pPr>
      <w:r>
        <w:t xml:space="preserve"> </w:t>
      </w:r>
      <w:r w:rsidR="007A15C6">
        <w:t xml:space="preserve"> </w:t>
      </w:r>
      <w:r w:rsidR="007A15C6">
        <w:rPr>
          <w:rStyle w:val="A2"/>
          <w:sz w:val="24"/>
          <w:szCs w:val="24"/>
        </w:rPr>
        <w:t xml:space="preserve">Contactless, electronically controlled washstand fitting: </w:t>
      </w:r>
    </w:p>
    <w:p w14:paraId="6DE50F32" w14:textId="02928EA7" w:rsidR="007A15C6" w:rsidRPr="007A15C6" w:rsidRDefault="007A15C6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>· Modular monoblock ·</w:t>
      </w:r>
      <w:r w:rsidR="003F5A98">
        <w:rPr>
          <w:rStyle w:val="A2"/>
          <w:sz w:val="24"/>
          <w:szCs w:val="24"/>
        </w:rPr>
        <w:t xml:space="preserve"> </w:t>
      </w:r>
      <w:r>
        <w:rPr>
          <w:rStyle w:val="A2"/>
          <w:sz w:val="24"/>
          <w:szCs w:val="24"/>
        </w:rPr>
        <w:t xml:space="preserve">sturdy, polished, brass housing etched with </w:t>
      </w:r>
      <w:r w:rsidR="0073605D" w:rsidRPr="0073605D">
        <w:rPr>
          <w:rStyle w:val="A2"/>
          <w:sz w:val="24"/>
          <w:szCs w:val="24"/>
        </w:rPr>
        <w:t>B.PRO</w:t>
      </w:r>
      <w:r>
        <w:rPr>
          <w:rStyle w:val="A2"/>
          <w:sz w:val="24"/>
          <w:szCs w:val="24"/>
        </w:rPr>
        <w:t xml:space="preserve"> logo, 18 mm </w:t>
      </w:r>
    </w:p>
    <w:p w14:paraId="0784EBE6" w14:textId="77777777" w:rsidR="007A15C6" w:rsidRPr="007A15C6" w:rsidRDefault="007A15C6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>· Dual infrared sensor (set fully automatically),</w:t>
      </w:r>
      <w:r w:rsidR="003F5A98">
        <w:rPr>
          <w:rStyle w:val="A2"/>
          <w:sz w:val="24"/>
          <w:szCs w:val="24"/>
        </w:rPr>
        <w:t xml:space="preserve"> </w:t>
      </w:r>
      <w:r>
        <w:rPr>
          <w:rStyle w:val="A2"/>
          <w:sz w:val="24"/>
          <w:szCs w:val="24"/>
        </w:rPr>
        <w:t xml:space="preserve">microprocessor electronics </w:t>
      </w:r>
    </w:p>
    <w:p w14:paraId="115A9E6A" w14:textId="77777777" w:rsidR="007A15C6" w:rsidRPr="007A15C6" w:rsidRDefault="000A4C1B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 xml:space="preserve">· Fail-safe solenoid valve and water-saving aerator </w:t>
      </w:r>
    </w:p>
    <w:p w14:paraId="5C7C0366" w14:textId="77777777" w:rsidR="007A15C6" w:rsidRPr="007A15C6" w:rsidRDefault="007A15C6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 xml:space="preserve">· Hot and cold water connection with flexible pressure hoses </w:t>
      </w:r>
    </w:p>
    <w:p w14:paraId="1C9B576B" w14:textId="77777777" w:rsidR="007A15C6" w:rsidRPr="007A15C6" w:rsidRDefault="007A15C6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 xml:space="preserve">· Fitted non-return valve, strainer pre-assembled </w:t>
      </w:r>
    </w:p>
    <w:p w14:paraId="0E7564EA" w14:textId="77777777" w:rsidR="007A15C6" w:rsidRPr="007A15C6" w:rsidRDefault="007A15C6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 xml:space="preserve">· Hot water flow restrictor adjustable </w:t>
      </w:r>
    </w:p>
    <w:p w14:paraId="48AD0B98" w14:textId="77777777" w:rsidR="007A15C6" w:rsidRPr="007A15C6" w:rsidRDefault="007A15C6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 xml:space="preserve">· Brief-off (cleaning) and permanent-on (filling) activated with click button </w:t>
      </w:r>
    </w:p>
    <w:p w14:paraId="31A2B4F7" w14:textId="77777777" w:rsidR="007A15C6" w:rsidRPr="007A15C6" w:rsidRDefault="007A15C6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 xml:space="preserve">· Permanent-on and hygiene flush adjustable with click button </w:t>
      </w:r>
    </w:p>
    <w:p w14:paraId="4A052D0A" w14:textId="77777777" w:rsidR="007A15C6" w:rsidRPr="007A15C6" w:rsidRDefault="007A15C6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 xml:space="preserve">· Water run-on time, sensor sensitivity adjustable with click button </w:t>
      </w:r>
    </w:p>
    <w:p w14:paraId="439DB325" w14:textId="77777777" w:rsidR="007A15C6" w:rsidRPr="007A15C6" w:rsidRDefault="007A15C6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 xml:space="preserve">· 12- or 24-hour hygiene flush, activated with a click button </w:t>
      </w:r>
    </w:p>
    <w:p w14:paraId="13EE7C78" w14:textId="77777777" w:rsidR="007A15C6" w:rsidRPr="007A15C6" w:rsidRDefault="007A15C6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 xml:space="preserve">· Installed in same way as single-lever mixer tap </w:t>
      </w:r>
    </w:p>
    <w:p w14:paraId="3F29BBE5" w14:textId="77777777" w:rsidR="000A4C1B" w:rsidRDefault="000A4C1B" w:rsidP="007A15C6">
      <w:pPr>
        <w:pStyle w:val="Pa2"/>
        <w:rPr>
          <w:rStyle w:val="A2"/>
          <w:b/>
          <w:bCs/>
          <w:sz w:val="24"/>
          <w:szCs w:val="24"/>
        </w:rPr>
      </w:pPr>
    </w:p>
    <w:p w14:paraId="3F1A11CA" w14:textId="77777777" w:rsidR="007A15C6" w:rsidRPr="007A15C6" w:rsidRDefault="007A15C6" w:rsidP="007A15C6">
      <w:pPr>
        <w:pStyle w:val="Pa2"/>
        <w:rPr>
          <w:color w:val="000000"/>
        </w:rPr>
      </w:pPr>
      <w:r>
        <w:rPr>
          <w:rStyle w:val="A2"/>
          <w:b/>
          <w:bCs/>
          <w:sz w:val="24"/>
          <w:szCs w:val="24"/>
        </w:rPr>
        <w:t xml:space="preserve">Basic: </w:t>
      </w:r>
      <w:r>
        <w:rPr>
          <w:rStyle w:val="A2"/>
          <w:sz w:val="24"/>
          <w:szCs w:val="24"/>
        </w:rPr>
        <w:t xml:space="preserve">recessed click button – with no additional functions </w:t>
      </w:r>
    </w:p>
    <w:p w14:paraId="662944CD" w14:textId="77777777" w:rsidR="006B10CD" w:rsidRPr="006B10CD" w:rsidRDefault="006B10CD" w:rsidP="006B10CD">
      <w:pPr>
        <w:pStyle w:val="Pa2"/>
        <w:rPr>
          <w:rStyle w:val="A2"/>
          <w:sz w:val="24"/>
          <w:szCs w:val="24"/>
        </w:rPr>
      </w:pPr>
      <w:r>
        <w:rPr>
          <w:rStyle w:val="A2"/>
          <w:b/>
          <w:sz w:val="24"/>
          <w:szCs w:val="24"/>
        </w:rPr>
        <w:t>Mains power operated</w:t>
      </w:r>
      <w:r>
        <w:rPr>
          <w:rStyle w:val="A2"/>
          <w:sz w:val="24"/>
          <w:szCs w:val="24"/>
        </w:rPr>
        <w:t xml:space="preserve">: plug-in power supply, </w:t>
      </w:r>
      <w:r w:rsidR="003F5A98">
        <w:rPr>
          <w:rStyle w:val="A2"/>
          <w:sz w:val="24"/>
          <w:szCs w:val="24"/>
        </w:rPr>
        <w:br/>
      </w:r>
      <w:r>
        <w:rPr>
          <w:rStyle w:val="A2"/>
          <w:sz w:val="24"/>
          <w:szCs w:val="24"/>
        </w:rPr>
        <w:t>100–250 V AC/6 V DC; 50–60 Hz</w:t>
      </w:r>
    </w:p>
    <w:p w14:paraId="5841652E" w14:textId="77777777" w:rsidR="006B10CD" w:rsidRDefault="006B10CD" w:rsidP="007A15C6">
      <w:pPr>
        <w:pStyle w:val="Pa2"/>
        <w:rPr>
          <w:rStyle w:val="A2"/>
          <w:b/>
          <w:bCs/>
          <w:sz w:val="24"/>
          <w:szCs w:val="24"/>
        </w:rPr>
      </w:pPr>
    </w:p>
    <w:p w14:paraId="5FD38773" w14:textId="77777777" w:rsidR="00347977" w:rsidRDefault="00347977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51003CA4" w14:textId="77777777" w:rsidR="000A4C1B" w:rsidRDefault="000A4C1B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11232EB5" w14:textId="77777777" w:rsidR="000A4C1B" w:rsidRDefault="000A4C1B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0DC3820A" w14:textId="77777777" w:rsidR="000A4C1B" w:rsidRDefault="000A4C1B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20607A86" w14:textId="77777777" w:rsidR="000A4C1B" w:rsidRDefault="000A4C1B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304925B2" w14:textId="77777777" w:rsidR="000A4C1B" w:rsidRDefault="000A4C1B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0137EE4B" w14:textId="77777777" w:rsidR="000A4C1B" w:rsidRDefault="000A4C1B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59BD5171" w14:textId="77777777" w:rsidR="000A4C1B" w:rsidRDefault="000A4C1B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4EEA3D9C" w14:textId="77777777" w:rsidR="000A4C1B" w:rsidRDefault="000A4C1B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0B4A5BA6" w14:textId="77777777" w:rsidR="000A4C1B" w:rsidRDefault="000A4C1B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3EAA97D7" w14:textId="77777777" w:rsidR="000A4C1B" w:rsidRDefault="000A4C1B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318FF736" w14:textId="77777777" w:rsidR="000A4C1B" w:rsidRDefault="000A4C1B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7B0B9FDD" w14:textId="77777777" w:rsidR="000A4C1B" w:rsidRDefault="000A4C1B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0800EBE8" w14:textId="77777777" w:rsidR="000A4C1B" w:rsidRDefault="000A4C1B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2666D842" w14:textId="77777777" w:rsidR="000A4C1B" w:rsidRDefault="000A4C1B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52831F90" w14:textId="77777777" w:rsidR="006B10CD" w:rsidRDefault="006B10CD">
      <w:pPr>
        <w:suppressAutoHyphens/>
        <w:jc w:val="both"/>
        <w:rPr>
          <w:rFonts w:ascii="Arial" w:hAnsi="Arial" w:cs="Arial"/>
          <w:b/>
          <w:color w:val="000000"/>
          <w:szCs w:val="24"/>
        </w:rPr>
      </w:pPr>
    </w:p>
    <w:p w14:paraId="0B5EAB03" w14:textId="77777777" w:rsidR="005B0E30" w:rsidRDefault="003F5A98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br w:type="column"/>
      </w:r>
      <w:r w:rsidR="005B0E30">
        <w:rPr>
          <w:rFonts w:ascii="Arial" w:hAnsi="Arial"/>
          <w:b/>
        </w:rPr>
        <w:lastRenderedPageBreak/>
        <w:t>Technical data:</w:t>
      </w:r>
    </w:p>
    <w:p w14:paraId="49D34172" w14:textId="77777777" w:rsidR="007A15C6" w:rsidRDefault="007A15C6">
      <w:pPr>
        <w:suppressAutoHyphens/>
        <w:jc w:val="both"/>
        <w:rPr>
          <w:rFonts w:ascii="Arial" w:hAnsi="Arial"/>
          <w:b/>
          <w:spacing w:val="-3"/>
        </w:rPr>
      </w:pPr>
    </w:p>
    <w:p w14:paraId="48828476" w14:textId="77777777" w:rsidR="007A15C6" w:rsidRPr="007A15C6" w:rsidRDefault="007A15C6" w:rsidP="007A15C6">
      <w:pPr>
        <w:pStyle w:val="Default"/>
      </w:pPr>
    </w:p>
    <w:p w14:paraId="522078BC" w14:textId="77777777" w:rsidR="007A15C6" w:rsidRPr="007A15C6" w:rsidRDefault="007A15C6" w:rsidP="007A15C6">
      <w:pPr>
        <w:pStyle w:val="Pa2"/>
        <w:numPr>
          <w:ilvl w:val="0"/>
          <w:numId w:val="12"/>
        </w:numPr>
        <w:rPr>
          <w:color w:val="000000"/>
        </w:rPr>
      </w:pPr>
      <w:r>
        <w:rPr>
          <w:rStyle w:val="A2"/>
          <w:sz w:val="24"/>
          <w:szCs w:val="24"/>
        </w:rPr>
        <w:t xml:space="preserve">Operating pressure: 0.3–10 bar </w:t>
      </w:r>
    </w:p>
    <w:p w14:paraId="42C4A448" w14:textId="77777777" w:rsidR="007A15C6" w:rsidRPr="007A15C6" w:rsidRDefault="007A15C6" w:rsidP="007A15C6">
      <w:pPr>
        <w:pStyle w:val="Pa2"/>
        <w:numPr>
          <w:ilvl w:val="0"/>
          <w:numId w:val="12"/>
        </w:numPr>
        <w:rPr>
          <w:color w:val="000000"/>
        </w:rPr>
      </w:pPr>
      <w:r>
        <w:rPr>
          <w:rStyle w:val="A2"/>
          <w:sz w:val="24"/>
          <w:szCs w:val="24"/>
        </w:rPr>
        <w:t xml:space="preserve">Flow rate: about 6 l/min. (3 bar) </w:t>
      </w:r>
    </w:p>
    <w:p w14:paraId="0CDF2BC9" w14:textId="77777777" w:rsidR="007A15C6" w:rsidRPr="007A15C6" w:rsidRDefault="007A15C6" w:rsidP="007A15C6">
      <w:pPr>
        <w:pStyle w:val="Pa2"/>
        <w:numPr>
          <w:ilvl w:val="0"/>
          <w:numId w:val="12"/>
        </w:numPr>
        <w:rPr>
          <w:color w:val="000000"/>
        </w:rPr>
      </w:pPr>
      <w:r>
        <w:rPr>
          <w:rStyle w:val="A2"/>
          <w:sz w:val="24"/>
          <w:szCs w:val="24"/>
        </w:rPr>
        <w:t xml:space="preserve">Max. water temp.: 80 °C </w:t>
      </w:r>
    </w:p>
    <w:p w14:paraId="689F7863" w14:textId="77777777" w:rsidR="007A15C6" w:rsidRPr="007A15C6" w:rsidRDefault="007A15C6" w:rsidP="007A15C6">
      <w:pPr>
        <w:pStyle w:val="Pa2"/>
        <w:numPr>
          <w:ilvl w:val="0"/>
          <w:numId w:val="12"/>
        </w:numPr>
        <w:rPr>
          <w:color w:val="000000"/>
        </w:rPr>
      </w:pPr>
      <w:r>
        <w:rPr>
          <w:rStyle w:val="A2"/>
          <w:sz w:val="24"/>
          <w:szCs w:val="24"/>
        </w:rPr>
        <w:t xml:space="preserve">Stream controller: laminar tap aerator </w:t>
      </w:r>
    </w:p>
    <w:p w14:paraId="48DA5AE9" w14:textId="77777777" w:rsidR="007A15C6" w:rsidRPr="007A15C6" w:rsidRDefault="000A4C1B" w:rsidP="007A15C6">
      <w:pPr>
        <w:pStyle w:val="Pa2"/>
        <w:numPr>
          <w:ilvl w:val="0"/>
          <w:numId w:val="12"/>
        </w:numPr>
        <w:rPr>
          <w:color w:val="000000"/>
        </w:rPr>
      </w:pPr>
      <w:r>
        <w:rPr>
          <w:rStyle w:val="A2"/>
          <w:sz w:val="24"/>
          <w:szCs w:val="24"/>
        </w:rPr>
        <w:t xml:space="preserve">Strainer: standard </w:t>
      </w:r>
    </w:p>
    <w:p w14:paraId="7BDE7A87" w14:textId="77777777" w:rsidR="007A15C6" w:rsidRPr="007A15C6" w:rsidRDefault="007A15C6" w:rsidP="007A15C6">
      <w:pPr>
        <w:pStyle w:val="Pa2"/>
        <w:numPr>
          <w:ilvl w:val="0"/>
          <w:numId w:val="12"/>
        </w:numPr>
        <w:rPr>
          <w:color w:val="000000"/>
        </w:rPr>
      </w:pPr>
      <w:r>
        <w:rPr>
          <w:rStyle w:val="A2"/>
          <w:sz w:val="24"/>
          <w:szCs w:val="24"/>
        </w:rPr>
        <w:t xml:space="preserve">Sensor sensitivity: permanently self-calibrating </w:t>
      </w:r>
    </w:p>
    <w:p w14:paraId="210F7DBD" w14:textId="77777777" w:rsidR="007A15C6" w:rsidRPr="007A15C6" w:rsidRDefault="007A15C6" w:rsidP="007A15C6">
      <w:pPr>
        <w:pStyle w:val="Pa2"/>
        <w:numPr>
          <w:ilvl w:val="0"/>
          <w:numId w:val="12"/>
        </w:numPr>
        <w:rPr>
          <w:color w:val="000000"/>
        </w:rPr>
      </w:pPr>
      <w:r>
        <w:rPr>
          <w:rStyle w:val="A2"/>
          <w:sz w:val="24"/>
          <w:szCs w:val="24"/>
        </w:rPr>
        <w:t xml:space="preserve">Water run-on time: pre-set to 1 sec. (adjustable between 0–5 sec. with click button) </w:t>
      </w:r>
    </w:p>
    <w:p w14:paraId="6A577654" w14:textId="77777777" w:rsidR="007A15C6" w:rsidRPr="007A15C6" w:rsidRDefault="007A15C6" w:rsidP="007A15C6">
      <w:pPr>
        <w:pStyle w:val="Pa2"/>
        <w:numPr>
          <w:ilvl w:val="0"/>
          <w:numId w:val="12"/>
        </w:numPr>
        <w:rPr>
          <w:color w:val="000000"/>
        </w:rPr>
      </w:pPr>
      <w:r>
        <w:rPr>
          <w:rStyle w:val="A2"/>
          <w:sz w:val="24"/>
          <w:szCs w:val="24"/>
        </w:rPr>
        <w:t xml:space="preserve">Permanent-on run time: pre-set to 2 sec. (adjustable between 1–20 min. with click button) </w:t>
      </w:r>
    </w:p>
    <w:p w14:paraId="386356F9" w14:textId="77777777" w:rsidR="007A15C6" w:rsidRPr="003F5A98" w:rsidRDefault="007A15C6" w:rsidP="007A15C6">
      <w:pPr>
        <w:pStyle w:val="Pa2"/>
        <w:numPr>
          <w:ilvl w:val="0"/>
          <w:numId w:val="12"/>
        </w:numPr>
        <w:rPr>
          <w:color w:val="000000"/>
        </w:rPr>
      </w:pPr>
      <w:r w:rsidRPr="003F5A98">
        <w:rPr>
          <w:rStyle w:val="A2"/>
          <w:sz w:val="24"/>
          <w:szCs w:val="24"/>
        </w:rPr>
        <w:t>Hygiene flush run time: adjustable between 3 sec.–20 min. with click button</w:t>
      </w:r>
    </w:p>
    <w:p w14:paraId="560C5BDB" w14:textId="77777777" w:rsidR="007A15C6" w:rsidRPr="007A15C6" w:rsidRDefault="007A15C6" w:rsidP="003477FB">
      <w:pPr>
        <w:pStyle w:val="Pa2"/>
        <w:numPr>
          <w:ilvl w:val="0"/>
          <w:numId w:val="12"/>
        </w:numPr>
        <w:rPr>
          <w:color w:val="000000"/>
        </w:rPr>
      </w:pPr>
      <w:r>
        <w:rPr>
          <w:rStyle w:val="A2"/>
          <w:sz w:val="24"/>
          <w:szCs w:val="24"/>
        </w:rPr>
        <w:t xml:space="preserve">Short-off: 2 min. (fixed) </w:t>
      </w:r>
    </w:p>
    <w:p w14:paraId="332CD2C0" w14:textId="77777777" w:rsidR="007A15C6" w:rsidRPr="007A15C6" w:rsidRDefault="000A4C1B" w:rsidP="003477FB">
      <w:pPr>
        <w:pStyle w:val="Pa2"/>
        <w:numPr>
          <w:ilvl w:val="0"/>
          <w:numId w:val="12"/>
        </w:numPr>
        <w:rPr>
          <w:color w:val="000000"/>
        </w:rPr>
      </w:pPr>
      <w:r>
        <w:rPr>
          <w:rStyle w:val="A2"/>
          <w:sz w:val="24"/>
          <w:szCs w:val="24"/>
        </w:rPr>
        <w:t xml:space="preserve">Pressure hose: standard, DN8, 45 cm </w:t>
      </w:r>
    </w:p>
    <w:p w14:paraId="599DE2B2" w14:textId="77777777" w:rsidR="007A15C6" w:rsidRPr="007A15C6" w:rsidRDefault="000A4C1B" w:rsidP="003477FB">
      <w:pPr>
        <w:pStyle w:val="Pa2"/>
        <w:numPr>
          <w:ilvl w:val="0"/>
          <w:numId w:val="12"/>
        </w:numPr>
        <w:rPr>
          <w:color w:val="000000"/>
        </w:rPr>
      </w:pPr>
      <w:r>
        <w:rPr>
          <w:rStyle w:val="A2"/>
          <w:sz w:val="24"/>
          <w:szCs w:val="24"/>
        </w:rPr>
        <w:t>Corner valve connection: standard G 3/8"</w:t>
      </w:r>
    </w:p>
    <w:p w14:paraId="190EA36E" w14:textId="77777777" w:rsidR="007A15C6" w:rsidRPr="007A15C6" w:rsidRDefault="007A15C6" w:rsidP="003477FB">
      <w:pPr>
        <w:numPr>
          <w:ilvl w:val="0"/>
          <w:numId w:val="12"/>
        </w:numPr>
        <w:suppressAutoHyphens/>
        <w:jc w:val="both"/>
        <w:rPr>
          <w:rFonts w:ascii="Arial" w:hAnsi="Arial" w:cs="Arial"/>
          <w:b/>
          <w:spacing w:val="-3"/>
          <w:szCs w:val="24"/>
        </w:rPr>
      </w:pPr>
      <w:r>
        <w:rPr>
          <w:rStyle w:val="A2"/>
          <w:rFonts w:ascii="Arial" w:hAnsi="Arial"/>
          <w:sz w:val="24"/>
          <w:szCs w:val="24"/>
        </w:rPr>
        <w:t>Standards: EN 200; UBA compliant</w:t>
      </w:r>
    </w:p>
    <w:p w14:paraId="61A0617D" w14:textId="77777777" w:rsidR="007A15C6" w:rsidRDefault="007A15C6">
      <w:pPr>
        <w:suppressAutoHyphens/>
        <w:jc w:val="both"/>
        <w:rPr>
          <w:rFonts w:ascii="Arial" w:hAnsi="Arial"/>
          <w:b/>
          <w:spacing w:val="-3"/>
        </w:rPr>
      </w:pPr>
    </w:p>
    <w:p w14:paraId="60C8F0E5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17CE5E08" w14:textId="77777777" w:rsidR="005B0E30" w:rsidRPr="00714806" w:rsidRDefault="005B0E30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Make:</w:t>
      </w:r>
    </w:p>
    <w:p w14:paraId="62FA0E67" w14:textId="77777777" w:rsidR="005B0E30" w:rsidRPr="00714806" w:rsidRDefault="005B0E30">
      <w:pPr>
        <w:suppressAutoHyphens/>
        <w:jc w:val="both"/>
        <w:rPr>
          <w:rFonts w:ascii="Arial" w:hAnsi="Arial"/>
          <w:spacing w:val="-3"/>
        </w:rPr>
      </w:pPr>
    </w:p>
    <w:p w14:paraId="2E0779C8" w14:textId="52C29264" w:rsidR="005B0E30" w:rsidRPr="00714806" w:rsidRDefault="005B0E30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Manufacturer:         </w:t>
      </w:r>
      <w:r>
        <w:rPr>
          <w:rFonts w:ascii="Arial" w:hAnsi="Arial"/>
        </w:rPr>
        <w:tab/>
      </w:r>
      <w:r w:rsidR="0073605D" w:rsidRPr="0073605D">
        <w:rPr>
          <w:rFonts w:ascii="Arial" w:hAnsi="Arial"/>
          <w:spacing w:val="-3"/>
        </w:rPr>
        <w:t>B.PRO</w:t>
      </w:r>
    </w:p>
    <w:p w14:paraId="6FD7CADD" w14:textId="77777777" w:rsidR="005B0E30" w:rsidRPr="00714806" w:rsidRDefault="005B0E30" w:rsidP="00714806">
      <w:pPr>
        <w:tabs>
          <w:tab w:val="left" w:pos="2552"/>
        </w:tabs>
        <w:suppressAutoHyphens/>
        <w:ind w:left="2550" w:hanging="2550"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Model:                </w:t>
      </w:r>
      <w:r>
        <w:rPr>
          <w:rFonts w:ascii="Arial" w:hAnsi="Arial"/>
        </w:rPr>
        <w:tab/>
        <w:t>Mixer tap, selective control, 230 V</w:t>
      </w:r>
    </w:p>
    <w:p w14:paraId="448E7EFD" w14:textId="77777777" w:rsidR="005B0E30" w:rsidRPr="00714806" w:rsidRDefault="005B0E30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</w:p>
    <w:p w14:paraId="29AA8FBF" w14:textId="77777777" w:rsidR="005B0E30" w:rsidRPr="00714806" w:rsidRDefault="005B0E30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Order no.:         </w:t>
      </w:r>
      <w:r>
        <w:rPr>
          <w:rFonts w:ascii="Arial" w:hAnsi="Arial"/>
        </w:rPr>
        <w:tab/>
        <w:t>574705</w:t>
      </w:r>
      <w:r>
        <w:rPr>
          <w:rFonts w:ascii="Arial" w:hAnsi="Arial"/>
        </w:rPr>
        <w:tab/>
      </w:r>
    </w:p>
    <w:sectPr w:rsidR="005B0E30" w:rsidRPr="00714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4820" w:bottom="1440" w:left="1440" w:header="851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B6459" w14:textId="77777777" w:rsidR="00436C58" w:rsidRDefault="00436C58">
      <w:pPr>
        <w:spacing w:line="20" w:lineRule="exact"/>
      </w:pPr>
    </w:p>
  </w:endnote>
  <w:endnote w:type="continuationSeparator" w:id="0">
    <w:p w14:paraId="689F0DC3" w14:textId="77777777" w:rsidR="00436C58" w:rsidRDefault="00436C58">
      <w:r>
        <w:t xml:space="preserve"> </w:t>
      </w:r>
    </w:p>
  </w:endnote>
  <w:endnote w:type="continuationNotice" w:id="1">
    <w:p w14:paraId="020AA509" w14:textId="77777777" w:rsidR="00436C58" w:rsidRDefault="00436C5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5BD6" w14:textId="77777777" w:rsidR="00B738D1" w:rsidRDefault="00B738D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330C3" w14:textId="77777777" w:rsidR="005B0E30" w:rsidRDefault="005B0E30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OR text HAU-P 5x7/Version 6.0/M.</w:t>
    </w:r>
    <w:r w:rsidR="00B738D1">
      <w:rPr>
        <w:rFonts w:ascii="Arial" w:hAnsi="Arial"/>
        <w:sz w:val="16"/>
      </w:rPr>
      <w:t xml:space="preserve"> Nonaillada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CBF4" w14:textId="77777777" w:rsidR="00B738D1" w:rsidRDefault="00B738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95214" w14:textId="77777777" w:rsidR="00436C58" w:rsidRDefault="00436C58">
      <w:r>
        <w:separator/>
      </w:r>
    </w:p>
  </w:footnote>
  <w:footnote w:type="continuationSeparator" w:id="0">
    <w:p w14:paraId="7338FC92" w14:textId="77777777" w:rsidR="00436C58" w:rsidRDefault="00436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6688C" w14:textId="77777777" w:rsidR="00B738D1" w:rsidRDefault="00B738D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A9C9" w14:textId="77777777" w:rsidR="00B738D1" w:rsidRDefault="00B738D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1160" w14:textId="77777777" w:rsidR="00B738D1" w:rsidRDefault="00B738D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666"/>
    <w:multiLevelType w:val="hybridMultilevel"/>
    <w:tmpl w:val="C484B29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BA513E"/>
    <w:multiLevelType w:val="hybridMultilevel"/>
    <w:tmpl w:val="594ADCCC"/>
    <w:lvl w:ilvl="0" w:tplc="55E4A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B22C4"/>
    <w:multiLevelType w:val="hybridMultilevel"/>
    <w:tmpl w:val="97C00EE6"/>
    <w:lvl w:ilvl="0" w:tplc="DC4C11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817DD"/>
    <w:multiLevelType w:val="hybridMultilevel"/>
    <w:tmpl w:val="12D255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722901"/>
    <w:multiLevelType w:val="hybridMultilevel"/>
    <w:tmpl w:val="A21223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C5FCC"/>
    <w:multiLevelType w:val="hybridMultilevel"/>
    <w:tmpl w:val="79E22F66"/>
    <w:lvl w:ilvl="0" w:tplc="7918F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B25FB"/>
    <w:multiLevelType w:val="hybridMultilevel"/>
    <w:tmpl w:val="AE42CA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2C0FB9"/>
    <w:multiLevelType w:val="hybridMultilevel"/>
    <w:tmpl w:val="A0DC7FC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673F28"/>
    <w:multiLevelType w:val="hybridMultilevel"/>
    <w:tmpl w:val="1F323A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3487D"/>
    <w:multiLevelType w:val="hybridMultilevel"/>
    <w:tmpl w:val="88965F1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551216"/>
    <w:multiLevelType w:val="hybridMultilevel"/>
    <w:tmpl w:val="26D88F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56338"/>
    <w:multiLevelType w:val="hybridMultilevel"/>
    <w:tmpl w:val="2FAE71A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10"/>
  </w:num>
  <w:num w:numId="7">
    <w:abstractNumId w:val="3"/>
  </w:num>
  <w:num w:numId="8">
    <w:abstractNumId w:val="11"/>
  </w:num>
  <w:num w:numId="9">
    <w:abstractNumId w:val="9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284"/>
  <w:hyphenationZone w:val="56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7BA"/>
    <w:rsid w:val="000A4C1B"/>
    <w:rsid w:val="001977B4"/>
    <w:rsid w:val="002A5E2F"/>
    <w:rsid w:val="00317FE2"/>
    <w:rsid w:val="003206F8"/>
    <w:rsid w:val="003477FB"/>
    <w:rsid w:val="00347977"/>
    <w:rsid w:val="003E4CF4"/>
    <w:rsid w:val="003E5534"/>
    <w:rsid w:val="003F5A98"/>
    <w:rsid w:val="00436C58"/>
    <w:rsid w:val="00517BF6"/>
    <w:rsid w:val="005377BA"/>
    <w:rsid w:val="005427CD"/>
    <w:rsid w:val="005B0E30"/>
    <w:rsid w:val="005B3D01"/>
    <w:rsid w:val="006B10CD"/>
    <w:rsid w:val="006E2AF4"/>
    <w:rsid w:val="00714806"/>
    <w:rsid w:val="0073605D"/>
    <w:rsid w:val="007A15C6"/>
    <w:rsid w:val="007F28E4"/>
    <w:rsid w:val="009236D0"/>
    <w:rsid w:val="00946E0E"/>
    <w:rsid w:val="00972720"/>
    <w:rsid w:val="009C4D1F"/>
    <w:rsid w:val="00A92060"/>
    <w:rsid w:val="00AB636C"/>
    <w:rsid w:val="00AE7C36"/>
    <w:rsid w:val="00B36180"/>
    <w:rsid w:val="00B51AE8"/>
    <w:rsid w:val="00B738D1"/>
    <w:rsid w:val="00BB3BCD"/>
    <w:rsid w:val="00BC218C"/>
    <w:rsid w:val="00BF2F35"/>
    <w:rsid w:val="00CB0899"/>
    <w:rsid w:val="00CF409E"/>
    <w:rsid w:val="00D34A75"/>
    <w:rsid w:val="00E42AC1"/>
    <w:rsid w:val="00ED6FA9"/>
    <w:rsid w:val="00F7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A6A27"/>
  <w15:docId w15:val="{14DA6ECE-FCBF-40B3-BE29-F263254C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 New" w:hAnsi="Courier New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A15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de-DE"/>
    </w:rPr>
  </w:style>
  <w:style w:type="paragraph" w:customStyle="1" w:styleId="Pa2">
    <w:name w:val="Pa2"/>
    <w:basedOn w:val="Default"/>
    <w:next w:val="Default"/>
    <w:uiPriority w:val="99"/>
    <w:rsid w:val="007A15C6"/>
    <w:pPr>
      <w:spacing w:line="201" w:lineRule="atLeast"/>
    </w:pPr>
    <w:rPr>
      <w:color w:val="auto"/>
    </w:rPr>
  </w:style>
  <w:style w:type="character" w:customStyle="1" w:styleId="A2">
    <w:name w:val="A2"/>
    <w:uiPriority w:val="99"/>
    <w:rsid w:val="007A15C6"/>
    <w:rPr>
      <w:color w:val="000000"/>
      <w:sz w:val="18"/>
      <w:szCs w:val="18"/>
    </w:rPr>
  </w:style>
  <w:style w:type="character" w:customStyle="1" w:styleId="A3">
    <w:name w:val="A3"/>
    <w:uiPriority w:val="99"/>
    <w:rsid w:val="00347977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8C999-2875-4B1D-9ED3-FC0F6677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1386</Characters>
  <Application>Microsoft Office Word</Application>
  <DocSecurity>0</DocSecurity>
  <Lines>82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Handwasch-Ausgußbecken-Kombination</vt:lpstr>
    </vt:vector>
  </TitlesOfParts>
  <Company>B.PRO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Handwasch-Ausgußbecken-Kombination</dc:title>
  <dc:subject>B.PRO</dc:subject>
  <dc:creator>TANNER Translations GmbH+Co</dc:creator>
  <cp:lastModifiedBy>DayWorker S.</cp:lastModifiedBy>
  <cp:revision>2</cp:revision>
  <cp:lastPrinted>2004-05-11T08:20:00Z</cp:lastPrinted>
  <dcterms:created xsi:type="dcterms:W3CDTF">2021-09-24T23:56:00Z</dcterms:created>
  <dcterms:modified xsi:type="dcterms:W3CDTF">2021-09-24T23:56:00Z</dcterms:modified>
</cp:coreProperties>
</file>