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E89" w14:textId="77777777" w:rsidR="00973EFC" w:rsidRDefault="00973EFC">
      <w:pPr>
        <w:pStyle w:val="berschrift1"/>
        <w:ind w:right="-283"/>
      </w:pPr>
      <w:r>
        <w:t>SERVISTAR GASTRO 80</w:t>
      </w:r>
    </w:p>
    <w:p w14:paraId="4E71C7E7" w14:textId="77777777" w:rsidR="00973EFC" w:rsidRDefault="00973EFC">
      <w:pPr>
        <w:tabs>
          <w:tab w:val="left" w:pos="2552"/>
        </w:tabs>
      </w:pPr>
    </w:p>
    <w:p w14:paraId="7E0EC5C0" w14:textId="77777777" w:rsidR="00973EFC" w:rsidRDefault="00973EFC">
      <w:pPr>
        <w:pStyle w:val="Kopfzeile"/>
        <w:tabs>
          <w:tab w:val="clear" w:pos="4536"/>
          <w:tab w:val="clear" w:pos="9072"/>
          <w:tab w:val="left" w:pos="2552"/>
        </w:tabs>
      </w:pPr>
    </w:p>
    <w:p w14:paraId="17C558FA" w14:textId="77777777" w:rsidR="00973EFC" w:rsidRDefault="00973EFC">
      <w:pPr>
        <w:tabs>
          <w:tab w:val="left" w:pos="1701"/>
        </w:tabs>
        <w:ind w:left="283" w:right="-283" w:hanging="283"/>
        <w:rPr>
          <w:b/>
        </w:rPr>
      </w:pPr>
      <w:r>
        <w:rPr>
          <w:b/>
        </w:rPr>
        <w:t>Dimensions</w:t>
      </w:r>
    </w:p>
    <w:p w14:paraId="08F33CF9" w14:textId="77777777" w:rsidR="00973EFC" w:rsidRDefault="00973EFC">
      <w:pPr>
        <w:tabs>
          <w:tab w:val="left" w:pos="2552"/>
        </w:tabs>
      </w:pPr>
    </w:p>
    <w:p w14:paraId="7676E13D" w14:textId="77777777" w:rsidR="00973EFC" w:rsidRDefault="00973EFC">
      <w:pPr>
        <w:tabs>
          <w:tab w:val="left" w:pos="1701"/>
        </w:tabs>
        <w:ind w:left="283" w:right="-283" w:hanging="283"/>
      </w:pPr>
      <w:r>
        <w:t>Longueur:</w:t>
      </w:r>
      <w:r>
        <w:tab/>
      </w:r>
      <w:r>
        <w:tab/>
      </w:r>
      <w:r>
        <w:tab/>
      </w:r>
      <w:r>
        <w:tab/>
        <w:t xml:space="preserve"> 653 mm</w:t>
      </w:r>
    </w:p>
    <w:p w14:paraId="49ABD79F" w14:textId="77777777" w:rsidR="00973EFC" w:rsidRDefault="00973EFC">
      <w:pPr>
        <w:tabs>
          <w:tab w:val="left" w:pos="2552"/>
        </w:tabs>
      </w:pPr>
      <w:r>
        <w:t>Largeur:</w:t>
      </w:r>
      <w:r>
        <w:tab/>
      </w:r>
      <w:r>
        <w:tab/>
      </w:r>
      <w:r>
        <w:tab/>
        <w:t xml:space="preserve"> 933 mm  </w:t>
      </w:r>
    </w:p>
    <w:p w14:paraId="607BCF58" w14:textId="77777777" w:rsidR="00973EFC" w:rsidRDefault="00973EFC">
      <w:pPr>
        <w:tabs>
          <w:tab w:val="left" w:pos="2552"/>
        </w:tabs>
      </w:pPr>
      <w:r>
        <w:t>Hauteur:</w:t>
      </w:r>
      <w:r>
        <w:tab/>
      </w:r>
      <w:r>
        <w:tab/>
        <w:t xml:space="preserve">         1856 mm</w:t>
      </w:r>
    </w:p>
    <w:p w14:paraId="08CE41FB" w14:textId="77777777" w:rsidR="00973EFC" w:rsidRDefault="00973EFC">
      <w:pPr>
        <w:tabs>
          <w:tab w:val="left" w:pos="2552"/>
        </w:tabs>
      </w:pPr>
    </w:p>
    <w:p w14:paraId="6BC5F9F2" w14:textId="77777777" w:rsidR="00973EFC" w:rsidRDefault="00973EFC">
      <w:pPr>
        <w:tabs>
          <w:tab w:val="left" w:pos="2552"/>
        </w:tabs>
      </w:pPr>
    </w:p>
    <w:p w14:paraId="2512A8DC" w14:textId="77777777" w:rsidR="00973EFC" w:rsidRDefault="00973EFC">
      <w:pPr>
        <w:tabs>
          <w:tab w:val="left" w:pos="1701"/>
        </w:tabs>
        <w:ind w:right="-425"/>
        <w:rPr>
          <w:b/>
        </w:rPr>
      </w:pPr>
      <w:r>
        <w:rPr>
          <w:b/>
        </w:rPr>
        <w:t>Version</w:t>
      </w:r>
    </w:p>
    <w:p w14:paraId="57E4C1C8" w14:textId="77777777" w:rsidR="00973EFC" w:rsidRDefault="00973EFC">
      <w:pPr>
        <w:pStyle w:val="Kopfzeile"/>
        <w:tabs>
          <w:tab w:val="clear" w:pos="4536"/>
          <w:tab w:val="clear" w:pos="9072"/>
          <w:tab w:val="left" w:pos="2552"/>
        </w:tabs>
        <w:ind w:right="-425"/>
      </w:pPr>
    </w:p>
    <w:p w14:paraId="7DEB08E4" w14:textId="77777777" w:rsidR="00973EFC" w:rsidRDefault="00973EFC">
      <w:pPr>
        <w:pStyle w:val="Kopfzeile"/>
        <w:tabs>
          <w:tab w:val="clear" w:pos="4536"/>
          <w:tab w:val="clear" w:pos="9072"/>
          <w:tab w:val="left" w:pos="2552"/>
        </w:tabs>
        <w:ind w:right="-425"/>
        <w:rPr>
          <w:b/>
        </w:rPr>
      </w:pPr>
      <w:r>
        <w:rPr>
          <w:b/>
        </w:rPr>
        <w:t>Construction</w:t>
      </w:r>
    </w:p>
    <w:p w14:paraId="3CC120F8" w14:textId="77777777" w:rsidR="00973EFC" w:rsidRDefault="00973EFC">
      <w:pPr>
        <w:pStyle w:val="Textkrper"/>
        <w:ind w:right="-425"/>
        <w:jc w:val="left"/>
        <w:rPr>
          <w:color w:val="000000"/>
        </w:rPr>
      </w:pPr>
    </w:p>
    <w:p w14:paraId="581A9399" w14:textId="77777777" w:rsidR="00973EFC" w:rsidRDefault="00973EFC">
      <w:pPr>
        <w:pStyle w:val="Textkrper"/>
        <w:ind w:right="-425"/>
        <w:jc w:val="left"/>
        <w:rPr>
          <w:color w:val="000000"/>
        </w:rPr>
      </w:pPr>
      <w:r>
        <w:rPr>
          <w:color w:val="000000"/>
        </w:rPr>
        <w:t xml:space="preserve">Le SERVISTAR GASTRO 120 est constitué d'un cadre de roulage, d'un cadre porteur et de six échelles incorporées avec supports d'assiettes. Le cadre de roulage et le cadre porteur sont respectivement soudés et extrêmement résistants à la torsion. Les deux cadres sont solidement reliés ensemble à l'aide de deux grandes vis. Les supports d'assiettes, qui maintiennent les assiettes introduites de manière sûre en position, sont montés sur des tubes profilés. Les tubes profilés sont montés sur le cadre porteur à l'aide de vis de réglage et peuvent être adaptés en continu à toutes les tailles d'assiettes jusqu'à 30 cm. Des échelles de mesure à la face supérieure et inférieure du cadre porteur facilitent le réglage. Grâce à la forme unique et à la surface Softgrip, les assiettes reposent de façon douce et antidérapante sur les supports d'assiettes. Les supports d'assiettes sont montés individuellement sur les tubes profilés et peuvent dès lors être remplacés de manière simple et rapide en cas de nécessité. </w:t>
      </w:r>
    </w:p>
    <w:p w14:paraId="0E9D35B1" w14:textId="77777777" w:rsidR="00973EFC" w:rsidRDefault="00973EFC">
      <w:pPr>
        <w:pStyle w:val="Textkrper"/>
        <w:ind w:right="-425"/>
        <w:jc w:val="left"/>
        <w:rPr>
          <w:color w:val="000000"/>
        </w:rPr>
      </w:pPr>
    </w:p>
    <w:p w14:paraId="40218A5D" w14:textId="77777777" w:rsidR="00973EFC" w:rsidRDefault="00973EFC">
      <w:pPr>
        <w:pStyle w:val="Textkrper"/>
        <w:ind w:right="-425"/>
        <w:jc w:val="left"/>
        <w:rPr>
          <w:color w:val="000000"/>
        </w:rPr>
      </w:pPr>
    </w:p>
    <w:p w14:paraId="61C5DB10" w14:textId="77777777" w:rsidR="00973EFC" w:rsidRDefault="00973EFC">
      <w:pPr>
        <w:pStyle w:val="Textkrper"/>
        <w:ind w:right="-425"/>
        <w:jc w:val="left"/>
        <w:rPr>
          <w:b/>
          <w:color w:val="000000"/>
        </w:rPr>
      </w:pPr>
      <w:r>
        <w:rPr>
          <w:b/>
          <w:color w:val="000000"/>
        </w:rPr>
        <w:t>Utilisation/ergonomie</w:t>
      </w:r>
    </w:p>
    <w:p w14:paraId="7E71E760" w14:textId="77777777" w:rsidR="00973EFC" w:rsidRDefault="00973EFC">
      <w:pPr>
        <w:pStyle w:val="Textkrper"/>
        <w:ind w:right="-425"/>
        <w:jc w:val="left"/>
        <w:rPr>
          <w:color w:val="000000"/>
        </w:rPr>
      </w:pPr>
    </w:p>
    <w:p w14:paraId="72C643A9" w14:textId="77777777" w:rsidR="00973EFC" w:rsidRDefault="00973EFC">
      <w:pPr>
        <w:pStyle w:val="Textkrper"/>
        <w:ind w:right="-425"/>
        <w:jc w:val="left"/>
        <w:rPr>
          <w:color w:val="000000"/>
        </w:rPr>
      </w:pPr>
      <w:r>
        <w:rPr>
          <w:color w:val="000000"/>
        </w:rPr>
        <w:t xml:space="preserve">Le système d'empilage d'assiettes </w:t>
      </w:r>
      <w:r w:rsidR="00864FAA" w:rsidRPr="00864FAA">
        <w:rPr>
          <w:color w:val="000000"/>
        </w:rPr>
        <w:t>B.PRO</w:t>
      </w:r>
      <w:r>
        <w:rPr>
          <w:color w:val="000000"/>
        </w:rPr>
        <w:t xml:space="preserve"> SERVISTAR est conçu pour le dressage à faible encombrement et le transport sûr de repas portionnés sur assiettes dans des restaurants, hôtels, auberges et dans la gastronomie sociale. </w:t>
      </w:r>
    </w:p>
    <w:p w14:paraId="3B1E98EA" w14:textId="77777777" w:rsidR="00973EFC" w:rsidRDefault="00973EFC">
      <w:pPr>
        <w:pStyle w:val="Textkrper"/>
        <w:ind w:right="-425"/>
        <w:jc w:val="left"/>
        <w:rPr>
          <w:color w:val="000000"/>
        </w:rPr>
      </w:pPr>
    </w:p>
    <w:p w14:paraId="1FDD1FDA" w14:textId="77777777" w:rsidR="00973EFC" w:rsidRDefault="00973EFC" w:rsidP="00973EFC">
      <w:pPr>
        <w:pStyle w:val="Textkrper"/>
        <w:jc w:val="left"/>
        <w:rPr>
          <w:color w:val="000000"/>
        </w:rPr>
      </w:pPr>
      <w:r>
        <w:rPr>
          <w:color w:val="000000"/>
        </w:rPr>
        <w:t>Le SERVISTAR GASTRO 120 roule sur des roues en matière plastique suivant DIN 18867, partie 8 (4 roues pivotantes, dont 2 avec frein, diamètre des roues 125 mm). Les roues sont vissées au cadre de roulage. De solides butées murales en matière plastique aux quatre coins protègent le chariot de la détérioration.</w:t>
      </w:r>
    </w:p>
    <w:p w14:paraId="011BB5AE" w14:textId="77777777" w:rsidR="00973EFC" w:rsidRDefault="00973EFC">
      <w:pPr>
        <w:pStyle w:val="Textkrper"/>
        <w:ind w:right="-425"/>
        <w:jc w:val="left"/>
        <w:rPr>
          <w:color w:val="000000"/>
        </w:rPr>
      </w:pPr>
    </w:p>
    <w:p w14:paraId="1F1592A1" w14:textId="77777777" w:rsidR="00973EFC" w:rsidRDefault="00973EFC">
      <w:pPr>
        <w:tabs>
          <w:tab w:val="left" w:pos="2552"/>
          <w:tab w:val="left" w:pos="5670"/>
        </w:tabs>
        <w:ind w:right="-425"/>
      </w:pPr>
    </w:p>
    <w:p w14:paraId="19A6E9BB" w14:textId="77777777" w:rsidR="00973EFC" w:rsidRDefault="00973EFC">
      <w:pPr>
        <w:tabs>
          <w:tab w:val="left" w:pos="2552"/>
          <w:tab w:val="left" w:pos="5670"/>
        </w:tabs>
        <w:ind w:right="-425"/>
      </w:pPr>
    </w:p>
    <w:p w14:paraId="3361759A" w14:textId="77777777" w:rsidR="00973EFC" w:rsidRDefault="00973EFC">
      <w:pPr>
        <w:pStyle w:val="Textkrper"/>
        <w:ind w:right="-425"/>
        <w:jc w:val="left"/>
        <w:rPr>
          <w:b/>
          <w:color w:val="000000"/>
        </w:rPr>
      </w:pPr>
    </w:p>
    <w:p w14:paraId="3CE95BCA" w14:textId="77777777" w:rsidR="00973EFC" w:rsidRDefault="00973EFC">
      <w:pPr>
        <w:pStyle w:val="Textkrper"/>
        <w:ind w:right="-425"/>
        <w:jc w:val="left"/>
        <w:rPr>
          <w:b/>
          <w:color w:val="000000"/>
        </w:rPr>
      </w:pPr>
    </w:p>
    <w:p w14:paraId="5F733779" w14:textId="77777777" w:rsidR="00973EFC" w:rsidRDefault="00973EFC">
      <w:pPr>
        <w:pStyle w:val="Textkrper"/>
        <w:ind w:right="-425"/>
        <w:jc w:val="left"/>
        <w:rPr>
          <w:b/>
          <w:color w:val="000000"/>
        </w:rPr>
      </w:pPr>
      <w:r>
        <w:rPr>
          <w:b/>
          <w:color w:val="000000"/>
        </w:rPr>
        <w:t>Accessoires / options</w:t>
      </w:r>
    </w:p>
    <w:p w14:paraId="62241271" w14:textId="77777777" w:rsidR="00973EFC" w:rsidRDefault="00973EFC"/>
    <w:p w14:paraId="1CE47210" w14:textId="77777777" w:rsidR="00973EFC" w:rsidRDefault="00973EFC">
      <w:pPr>
        <w:numPr>
          <w:ilvl w:val="0"/>
          <w:numId w:val="18"/>
        </w:numPr>
        <w:ind w:right="-283"/>
      </w:pPr>
      <w:r>
        <w:t>Poignée de poussée réglable en hauteur, réf. 573717</w:t>
      </w:r>
    </w:p>
    <w:p w14:paraId="02F890B4" w14:textId="77777777" w:rsidR="00973EFC" w:rsidRDefault="00973EFC">
      <w:pPr>
        <w:numPr>
          <w:ilvl w:val="0"/>
          <w:numId w:val="18"/>
        </w:numPr>
        <w:ind w:right="-283"/>
      </w:pPr>
      <w:r>
        <w:t>Enveloppe d'hygiène, cadre en AISI 304 inclus, réf. 573716</w:t>
      </w:r>
    </w:p>
    <w:p w14:paraId="14D40869" w14:textId="77777777" w:rsidR="00973EFC" w:rsidRDefault="00973EFC">
      <w:pPr>
        <w:numPr>
          <w:ilvl w:val="0"/>
          <w:numId w:val="18"/>
        </w:numPr>
        <w:ind w:right="-283"/>
      </w:pPr>
      <w:r>
        <w:t>Plaque de rangement</w:t>
      </w:r>
    </w:p>
    <w:p w14:paraId="25534E69" w14:textId="77777777" w:rsidR="00973EFC" w:rsidRDefault="00973EFC">
      <w:pPr>
        <w:numPr>
          <w:ilvl w:val="0"/>
          <w:numId w:val="18"/>
        </w:numPr>
        <w:ind w:right="-283"/>
      </w:pPr>
      <w:r>
        <w:t>Blocage d'assiette</w:t>
      </w:r>
    </w:p>
    <w:p w14:paraId="07F3C759" w14:textId="77777777" w:rsidR="00973EFC" w:rsidRDefault="00973EFC">
      <w:pPr>
        <w:numPr>
          <w:ilvl w:val="0"/>
          <w:numId w:val="18"/>
        </w:numPr>
        <w:ind w:right="-283"/>
      </w:pPr>
      <w:r>
        <w:t>Roues en acier galvanisé</w:t>
      </w:r>
    </w:p>
    <w:p w14:paraId="2E335376" w14:textId="77777777" w:rsidR="00973EFC" w:rsidRDefault="00973EFC">
      <w:pPr>
        <w:numPr>
          <w:ilvl w:val="0"/>
          <w:numId w:val="18"/>
        </w:numPr>
        <w:ind w:right="-283"/>
      </w:pPr>
      <w:r>
        <w:t>Roues en acier inoxydable</w:t>
      </w:r>
    </w:p>
    <w:p w14:paraId="02159D34" w14:textId="77777777" w:rsidR="00973EFC" w:rsidRDefault="00973EFC">
      <w:pPr>
        <w:numPr>
          <w:ilvl w:val="0"/>
          <w:numId w:val="18"/>
        </w:numPr>
        <w:ind w:right="-283"/>
      </w:pPr>
      <w:r>
        <w:t>Livraison en Flat Pack économisant la place pour montage par le client</w:t>
      </w:r>
    </w:p>
    <w:p w14:paraId="123C845F" w14:textId="77777777" w:rsidR="00973EFC" w:rsidRDefault="00973EFC">
      <w:pPr>
        <w:tabs>
          <w:tab w:val="left" w:pos="2552"/>
          <w:tab w:val="left" w:pos="5670"/>
        </w:tabs>
        <w:ind w:right="-425"/>
      </w:pPr>
    </w:p>
    <w:p w14:paraId="36AEF7FF" w14:textId="77777777" w:rsidR="00973EFC" w:rsidRDefault="00973EFC">
      <w:pPr>
        <w:tabs>
          <w:tab w:val="left" w:pos="2552"/>
          <w:tab w:val="left" w:pos="5670"/>
        </w:tabs>
        <w:ind w:right="-425"/>
        <w:rPr>
          <w:b/>
        </w:rPr>
      </w:pPr>
    </w:p>
    <w:p w14:paraId="716CC70D" w14:textId="77777777" w:rsidR="00973EFC" w:rsidRDefault="00973EFC">
      <w:pPr>
        <w:tabs>
          <w:tab w:val="left" w:pos="2552"/>
          <w:tab w:val="left" w:pos="5670"/>
        </w:tabs>
        <w:ind w:right="-425"/>
        <w:rPr>
          <w:b/>
        </w:rPr>
      </w:pPr>
    </w:p>
    <w:p w14:paraId="751D409F" w14:textId="77777777" w:rsidR="00973EFC" w:rsidRDefault="00973EFC">
      <w:pPr>
        <w:tabs>
          <w:tab w:val="left" w:pos="2552"/>
          <w:tab w:val="left" w:pos="5670"/>
        </w:tabs>
        <w:ind w:right="-425"/>
      </w:pPr>
      <w:r>
        <w:rPr>
          <w:b/>
        </w:rPr>
        <w:t>Caractéristiques techniques</w:t>
      </w:r>
    </w:p>
    <w:p w14:paraId="7E44FA2F" w14:textId="77777777" w:rsidR="00973EFC" w:rsidRDefault="00973EFC">
      <w:pPr>
        <w:tabs>
          <w:tab w:val="left" w:pos="2552"/>
          <w:tab w:val="left" w:pos="5670"/>
        </w:tabs>
        <w:ind w:right="-425"/>
      </w:pPr>
    </w:p>
    <w:p w14:paraId="373EE8F7" w14:textId="77777777" w:rsidR="00973EFC" w:rsidRDefault="00973EFC" w:rsidP="00C22DE0">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Matériau:</w:t>
      </w:r>
      <w:r>
        <w:rPr>
          <w:rFonts w:ascii="Arial" w:hAnsi="Arial"/>
        </w:rPr>
        <w:tab/>
        <w:t>AISI 304, aluminium anodisé, PE, PA 6 TPE</w:t>
      </w:r>
    </w:p>
    <w:p w14:paraId="037C2A5E" w14:textId="77777777" w:rsidR="00973EFC" w:rsidRDefault="00973EFC">
      <w:pPr>
        <w:tabs>
          <w:tab w:val="left" w:pos="2552"/>
          <w:tab w:val="left" w:pos="5670"/>
        </w:tabs>
        <w:ind w:right="-425"/>
      </w:pPr>
      <w:r>
        <w:t>Poids:</w:t>
      </w:r>
      <w:r>
        <w:tab/>
        <w:t>env. 29 kg</w:t>
      </w:r>
    </w:p>
    <w:p w14:paraId="4D721B6F" w14:textId="77777777" w:rsidR="00973EFC" w:rsidRDefault="00973EFC">
      <w:pPr>
        <w:tabs>
          <w:tab w:val="left" w:pos="2552"/>
          <w:tab w:val="left" w:pos="5670"/>
        </w:tabs>
        <w:ind w:right="-425"/>
      </w:pPr>
      <w:r>
        <w:t>Capacité:</w:t>
      </w:r>
      <w:r>
        <w:tab/>
        <w:t>120 assiettes</w:t>
      </w:r>
    </w:p>
    <w:p w14:paraId="2D934F83" w14:textId="77777777" w:rsidR="00973EFC" w:rsidRDefault="00973EFC" w:rsidP="00243C6A">
      <w:pPr>
        <w:tabs>
          <w:tab w:val="left" w:pos="2552"/>
          <w:tab w:val="left" w:pos="5670"/>
        </w:tabs>
        <w:ind w:right="-425"/>
      </w:pPr>
      <w:r>
        <w:t>Nombre de rangées</w:t>
      </w:r>
      <w:r w:rsidR="00243C6A">
        <w:br/>
      </w:r>
      <w:r>
        <w:t>d'assiettes:</w:t>
      </w:r>
      <w:r>
        <w:tab/>
        <w:t>6 de 20 assiettes</w:t>
      </w:r>
    </w:p>
    <w:p w14:paraId="075E146F" w14:textId="77777777" w:rsidR="00243C6A" w:rsidRDefault="00973EFC" w:rsidP="00243C6A">
      <w:pPr>
        <w:tabs>
          <w:tab w:val="left" w:pos="2552"/>
          <w:tab w:val="left" w:pos="5670"/>
        </w:tabs>
        <w:ind w:right="-425"/>
      </w:pPr>
      <w:r>
        <w:t>Capacité portante</w:t>
      </w:r>
      <w:r w:rsidR="00243C6A">
        <w:br/>
      </w:r>
      <w:r>
        <w:t>max.:</w:t>
      </w:r>
      <w:r>
        <w:tab/>
        <w:t xml:space="preserve">par paire de supports </w:t>
      </w:r>
    </w:p>
    <w:p w14:paraId="3F429082" w14:textId="77777777" w:rsidR="00973EFC" w:rsidRDefault="00243C6A" w:rsidP="00243C6A">
      <w:pPr>
        <w:tabs>
          <w:tab w:val="left" w:pos="2552"/>
          <w:tab w:val="left" w:pos="5670"/>
        </w:tabs>
        <w:ind w:right="-425"/>
      </w:pPr>
      <w:r>
        <w:tab/>
      </w:r>
      <w:r w:rsidR="00973EFC">
        <w:t>d'assiettes: 1 kg</w:t>
      </w:r>
    </w:p>
    <w:p w14:paraId="77AEAF2E" w14:textId="77777777" w:rsidR="00973EFC" w:rsidRDefault="00973EFC" w:rsidP="00243C6A">
      <w:pPr>
        <w:tabs>
          <w:tab w:val="left" w:pos="2552"/>
          <w:tab w:val="left" w:pos="5670"/>
        </w:tabs>
        <w:ind w:right="-425"/>
      </w:pPr>
      <w:r>
        <w:t>Espacement des</w:t>
      </w:r>
      <w:r w:rsidR="00243C6A">
        <w:br/>
      </w:r>
      <w:r>
        <w:t>assiettes:</w:t>
      </w:r>
      <w:r>
        <w:tab/>
        <w:t>80 mm</w:t>
      </w:r>
    </w:p>
    <w:p w14:paraId="03835D65" w14:textId="77777777" w:rsidR="00973EFC" w:rsidRDefault="00973EFC" w:rsidP="00243C6A">
      <w:pPr>
        <w:tabs>
          <w:tab w:val="left" w:pos="2552"/>
          <w:tab w:val="left" w:pos="5670"/>
        </w:tabs>
        <w:ind w:right="-425"/>
      </w:pPr>
      <w:r>
        <w:t>Tailles d'assiette:</w:t>
      </w:r>
      <w:r>
        <w:tab/>
        <w:t>réglable en continu jusqu'à</w:t>
      </w:r>
      <w:r w:rsidR="00243C6A">
        <w:br/>
      </w:r>
      <w:r w:rsidR="00243C6A">
        <w:tab/>
      </w:r>
      <w:r>
        <w:t>30 cm</w:t>
      </w:r>
    </w:p>
    <w:p w14:paraId="61A28B89" w14:textId="77777777" w:rsidR="00973EFC" w:rsidRDefault="00973EFC">
      <w:pPr>
        <w:tabs>
          <w:tab w:val="left" w:pos="-720"/>
          <w:tab w:val="left" w:pos="2268"/>
          <w:tab w:val="left" w:pos="2835"/>
          <w:tab w:val="left" w:pos="3402"/>
          <w:tab w:val="left" w:pos="6912"/>
        </w:tabs>
        <w:suppressAutoHyphens/>
        <w:ind w:right="-283"/>
      </w:pPr>
    </w:p>
    <w:p w14:paraId="33CFE82D" w14:textId="77777777" w:rsidR="00973EFC" w:rsidRDefault="00973EFC">
      <w:pPr>
        <w:tabs>
          <w:tab w:val="left" w:pos="-720"/>
          <w:tab w:val="left" w:pos="2268"/>
          <w:tab w:val="left" w:pos="2835"/>
          <w:tab w:val="left" w:pos="3402"/>
          <w:tab w:val="left" w:pos="6912"/>
        </w:tabs>
        <w:suppressAutoHyphens/>
        <w:ind w:right="-283"/>
      </w:pPr>
    </w:p>
    <w:p w14:paraId="4A0AE548" w14:textId="77777777" w:rsidR="00973EFC" w:rsidRDefault="00973EFC">
      <w:pPr>
        <w:pStyle w:val="berschrift3"/>
        <w:tabs>
          <w:tab w:val="clear" w:pos="1701"/>
          <w:tab w:val="left" w:pos="-720"/>
          <w:tab w:val="left" w:pos="2552"/>
          <w:tab w:val="left" w:pos="2835"/>
          <w:tab w:val="left" w:pos="3402"/>
          <w:tab w:val="left" w:pos="6912"/>
        </w:tabs>
        <w:suppressAutoHyphens/>
        <w:ind w:right="-283"/>
      </w:pPr>
      <w:r>
        <w:t>Particularité</w:t>
      </w:r>
    </w:p>
    <w:p w14:paraId="1F0ADA51" w14:textId="77777777" w:rsidR="00973EFC" w:rsidRDefault="00973EFC">
      <w:pPr>
        <w:tabs>
          <w:tab w:val="left" w:pos="-720"/>
          <w:tab w:val="left" w:pos="2552"/>
          <w:tab w:val="left" w:pos="2835"/>
          <w:tab w:val="left" w:pos="3402"/>
          <w:tab w:val="left" w:pos="6912"/>
        </w:tabs>
        <w:suppressAutoHyphens/>
        <w:ind w:right="-283"/>
      </w:pPr>
    </w:p>
    <w:p w14:paraId="7E66231F" w14:textId="77777777" w:rsidR="00973EFC" w:rsidRDefault="00973EFC">
      <w:pPr>
        <w:numPr>
          <w:ilvl w:val="0"/>
          <w:numId w:val="23"/>
        </w:numPr>
        <w:tabs>
          <w:tab w:val="left" w:pos="-720"/>
          <w:tab w:val="left" w:pos="2835"/>
          <w:tab w:val="left" w:pos="3402"/>
          <w:tab w:val="left" w:pos="6912"/>
        </w:tabs>
        <w:suppressAutoHyphens/>
        <w:ind w:right="-283"/>
      </w:pPr>
      <w:r>
        <w:t>Support d'assiette de forme unique avec surface Softgrip</w:t>
      </w:r>
    </w:p>
    <w:p w14:paraId="2F5E6A54" w14:textId="77777777" w:rsidR="00973EFC" w:rsidRDefault="00973EFC">
      <w:pPr>
        <w:numPr>
          <w:ilvl w:val="0"/>
          <w:numId w:val="23"/>
        </w:numPr>
        <w:tabs>
          <w:tab w:val="left" w:pos="-720"/>
          <w:tab w:val="left" w:pos="2835"/>
          <w:tab w:val="left" w:pos="3402"/>
          <w:tab w:val="left" w:pos="6912"/>
        </w:tabs>
        <w:suppressAutoHyphens/>
        <w:ind w:right="-283"/>
      </w:pPr>
      <w:r>
        <w:t>Plus grand espacement des assiettes de 80 mm</w:t>
      </w:r>
    </w:p>
    <w:p w14:paraId="5421DAFA" w14:textId="77777777" w:rsidR="00973EFC" w:rsidRDefault="00973EFC">
      <w:pPr>
        <w:tabs>
          <w:tab w:val="left" w:pos="-720"/>
          <w:tab w:val="left" w:pos="2835"/>
          <w:tab w:val="left" w:pos="3402"/>
          <w:tab w:val="left" w:pos="6912"/>
        </w:tabs>
        <w:suppressAutoHyphens/>
        <w:ind w:right="-283"/>
      </w:pPr>
    </w:p>
    <w:p w14:paraId="31DA8715" w14:textId="77777777" w:rsidR="00973EFC" w:rsidRDefault="00973EFC">
      <w:pPr>
        <w:tabs>
          <w:tab w:val="left" w:pos="-720"/>
          <w:tab w:val="left" w:pos="2835"/>
          <w:tab w:val="left" w:pos="3402"/>
          <w:tab w:val="left" w:pos="6912"/>
        </w:tabs>
        <w:suppressAutoHyphens/>
        <w:ind w:right="-283"/>
      </w:pPr>
    </w:p>
    <w:p w14:paraId="277CF770" w14:textId="77777777" w:rsidR="00973EFC" w:rsidRDefault="00973EFC">
      <w:pPr>
        <w:tabs>
          <w:tab w:val="left" w:pos="2552"/>
          <w:tab w:val="left" w:pos="5670"/>
        </w:tabs>
        <w:ind w:right="-425"/>
      </w:pPr>
      <w:r>
        <w:rPr>
          <w:b/>
        </w:rPr>
        <w:t>Marque</w:t>
      </w:r>
    </w:p>
    <w:p w14:paraId="002D501E" w14:textId="77777777" w:rsidR="00973EFC" w:rsidRDefault="00973EFC">
      <w:pPr>
        <w:tabs>
          <w:tab w:val="left" w:pos="2552"/>
          <w:tab w:val="left" w:pos="5670"/>
        </w:tabs>
        <w:ind w:right="-425"/>
      </w:pPr>
    </w:p>
    <w:p w14:paraId="65674CDD" w14:textId="77777777" w:rsidR="00973EFC" w:rsidRDefault="00973EFC">
      <w:pPr>
        <w:tabs>
          <w:tab w:val="left" w:pos="1701"/>
          <w:tab w:val="left" w:pos="2835"/>
          <w:tab w:val="left" w:pos="3402"/>
        </w:tabs>
        <w:ind w:right="-283"/>
      </w:pPr>
      <w:r>
        <w:t>Fabricant:</w:t>
      </w:r>
      <w:r>
        <w:tab/>
      </w:r>
      <w:r>
        <w:tab/>
      </w:r>
      <w:r w:rsidR="00864FAA" w:rsidRPr="00864FAA">
        <w:t>B.PRO</w:t>
      </w:r>
    </w:p>
    <w:p w14:paraId="46FC9C71" w14:textId="77777777" w:rsidR="00973EFC" w:rsidRDefault="00973EFC" w:rsidP="00973EFC">
      <w:pPr>
        <w:tabs>
          <w:tab w:val="left" w:pos="2835"/>
          <w:tab w:val="left" w:pos="5670"/>
        </w:tabs>
        <w:ind w:right="-425"/>
      </w:pPr>
      <w:r>
        <w:t>Modèle:</w:t>
      </w:r>
      <w:r>
        <w:tab/>
        <w:t>SERVISTAR GASTRO 120</w:t>
      </w:r>
    </w:p>
    <w:p w14:paraId="640A8153" w14:textId="77777777" w:rsidR="00973EFC" w:rsidRDefault="00973EFC" w:rsidP="00973EFC">
      <w:pPr>
        <w:tabs>
          <w:tab w:val="left" w:pos="2835"/>
          <w:tab w:val="left" w:pos="5670"/>
        </w:tabs>
        <w:ind w:right="-425"/>
      </w:pPr>
      <w:r>
        <w:t>Référence</w:t>
      </w:r>
      <w:r>
        <w:tab/>
        <w:t>573699</w:t>
      </w:r>
    </w:p>
    <w:sectPr w:rsidR="00973EF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76D9" w14:textId="77777777" w:rsidR="00385180" w:rsidRDefault="00385180">
      <w:r>
        <w:separator/>
      </w:r>
    </w:p>
  </w:endnote>
  <w:endnote w:type="continuationSeparator" w:id="0">
    <w:p w14:paraId="5F8C6FBE" w14:textId="77777777" w:rsidR="00385180" w:rsidRDefault="0038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EFC" w14:textId="77777777" w:rsidR="00973EFC" w:rsidRDefault="00973EFC" w:rsidP="00973EFC">
    <w:pPr>
      <w:pStyle w:val="Fuzeile"/>
      <w:rPr>
        <w:sz w:val="16"/>
      </w:rPr>
    </w:pPr>
    <w:r>
      <w:rPr>
        <w:sz w:val="16"/>
      </w:rPr>
      <w:t xml:space="preserve">Texte de cahier de charges SERVISTAR GASTRO 120/ Version </w:t>
    </w:r>
    <w:r w:rsidR="00EB28A3">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4B09" w14:textId="77777777" w:rsidR="00385180" w:rsidRDefault="00385180">
      <w:r>
        <w:separator/>
      </w:r>
    </w:p>
  </w:footnote>
  <w:footnote w:type="continuationSeparator" w:id="0">
    <w:p w14:paraId="211BA5B8" w14:textId="77777777" w:rsidR="00385180" w:rsidRDefault="0038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0639F"/>
    <w:rsid w:val="00243C6A"/>
    <w:rsid w:val="00385180"/>
    <w:rsid w:val="003C34EB"/>
    <w:rsid w:val="00864FAA"/>
    <w:rsid w:val="00965E72"/>
    <w:rsid w:val="00973EFC"/>
    <w:rsid w:val="00C22DE0"/>
    <w:rsid w:val="00CA2F0F"/>
    <w:rsid w:val="00EB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1B22C0"/>
  <w15:chartTrackingRefBased/>
  <w15:docId w15:val="{8CA8F61B-6752-48F7-9BD6-E6B65710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2180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2021-09-25T19:48:00Z</dcterms:created>
  <dcterms:modified xsi:type="dcterms:W3CDTF">2021-09-25T19:48:00Z</dcterms:modified>
</cp:coreProperties>
</file>