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B3B1" w14:textId="77777777" w:rsidR="0039583D" w:rsidRDefault="0039583D">
      <w:pPr>
        <w:pStyle w:val="berschrift1"/>
      </w:pPr>
      <w:r>
        <w:t>Shelf trolley RWR-VP 163 KS</w:t>
      </w:r>
    </w:p>
    <w:p w14:paraId="409B645E" w14:textId="77777777" w:rsidR="0039583D" w:rsidRDefault="0039583D">
      <w:pPr>
        <w:tabs>
          <w:tab w:val="left" w:pos="2552"/>
        </w:tabs>
      </w:pPr>
    </w:p>
    <w:p w14:paraId="24664689" w14:textId="77777777" w:rsidR="0039583D" w:rsidRDefault="0039583D">
      <w:pPr>
        <w:tabs>
          <w:tab w:val="left" w:pos="2552"/>
        </w:tabs>
      </w:pPr>
    </w:p>
    <w:p w14:paraId="02ACCE30" w14:textId="77777777" w:rsidR="0039583D" w:rsidRDefault="0039583D">
      <w:pPr>
        <w:tabs>
          <w:tab w:val="left" w:pos="1701"/>
        </w:tabs>
        <w:rPr>
          <w:b/>
        </w:rPr>
      </w:pPr>
      <w:r>
        <w:rPr>
          <w:b/>
        </w:rPr>
        <w:t>Dimensions</w:t>
      </w:r>
    </w:p>
    <w:p w14:paraId="3A6EC7CD" w14:textId="77777777" w:rsidR="0039583D" w:rsidRDefault="0039583D">
      <w:pPr>
        <w:tabs>
          <w:tab w:val="left" w:pos="2552"/>
        </w:tabs>
      </w:pPr>
    </w:p>
    <w:p w14:paraId="46F3DE70" w14:textId="77777777" w:rsidR="0039583D" w:rsidRDefault="0039583D">
      <w:pPr>
        <w:tabs>
          <w:tab w:val="left" w:pos="1701"/>
        </w:tabs>
        <w:ind w:left="283" w:hanging="283"/>
      </w:pPr>
      <w:r>
        <w:t>Length:</w:t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  </w:t>
      </w:r>
      <w:r>
        <w:t>671 mm</w:t>
      </w:r>
    </w:p>
    <w:p w14:paraId="14A94CCD" w14:textId="77777777" w:rsidR="0039583D" w:rsidRDefault="0039583D">
      <w:pPr>
        <w:tabs>
          <w:tab w:val="left" w:pos="2552"/>
        </w:tabs>
      </w:pPr>
      <w:r>
        <w:t>Width:</w:t>
      </w:r>
      <w:r>
        <w:tab/>
      </w:r>
      <w:r>
        <w:tab/>
      </w:r>
      <w:r>
        <w:tab/>
        <w:t xml:space="preserve">  832 mm</w:t>
      </w:r>
    </w:p>
    <w:p w14:paraId="3DF40D58" w14:textId="77777777" w:rsidR="0039583D" w:rsidRDefault="0039583D">
      <w:pPr>
        <w:tabs>
          <w:tab w:val="left" w:pos="2552"/>
        </w:tabs>
      </w:pPr>
      <w:r>
        <w:t>Height:</w:t>
      </w:r>
      <w:r>
        <w:tab/>
      </w:r>
      <w:r>
        <w:tab/>
      </w:r>
      <w:r>
        <w:tab/>
        <w:t>1,675 mm</w:t>
      </w:r>
    </w:p>
    <w:p w14:paraId="56B0BDA3" w14:textId="77777777" w:rsidR="0039583D" w:rsidRDefault="0039583D">
      <w:pPr>
        <w:pStyle w:val="Kopfzeile"/>
        <w:tabs>
          <w:tab w:val="clear" w:pos="4536"/>
          <w:tab w:val="clear" w:pos="9072"/>
          <w:tab w:val="left" w:pos="2552"/>
        </w:tabs>
      </w:pPr>
      <w:r>
        <w:t>Space between support rails:</w:t>
      </w:r>
      <w:r>
        <w:tab/>
        <w:t xml:space="preserve">    115 mm</w:t>
      </w:r>
    </w:p>
    <w:p w14:paraId="5567F9CB" w14:textId="77777777" w:rsidR="0039583D" w:rsidRDefault="0039583D">
      <w:pPr>
        <w:tabs>
          <w:tab w:val="left" w:pos="2552"/>
        </w:tabs>
      </w:pPr>
    </w:p>
    <w:p w14:paraId="10E6C9F3" w14:textId="77777777" w:rsidR="0039583D" w:rsidRDefault="0039583D">
      <w:pPr>
        <w:tabs>
          <w:tab w:val="left" w:pos="2552"/>
        </w:tabs>
      </w:pPr>
    </w:p>
    <w:p w14:paraId="00DE23A8" w14:textId="77777777" w:rsidR="0039583D" w:rsidRDefault="0039583D">
      <w:pPr>
        <w:tabs>
          <w:tab w:val="left" w:pos="1701"/>
        </w:tabs>
        <w:rPr>
          <w:b/>
        </w:rPr>
      </w:pPr>
      <w:r>
        <w:rPr>
          <w:b/>
        </w:rPr>
        <w:t>Model</w:t>
      </w:r>
    </w:p>
    <w:p w14:paraId="650A963B" w14:textId="77777777" w:rsidR="0039583D" w:rsidRDefault="0039583D">
      <w:pPr>
        <w:pStyle w:val="Kopfzeile"/>
        <w:tabs>
          <w:tab w:val="clear" w:pos="4536"/>
          <w:tab w:val="clear" w:pos="9072"/>
          <w:tab w:val="left" w:pos="2552"/>
        </w:tabs>
      </w:pPr>
    </w:p>
    <w:p w14:paraId="62324A19" w14:textId="77777777" w:rsidR="0039583D" w:rsidRDefault="0039583D">
      <w:pPr>
        <w:pStyle w:val="Textkrper"/>
        <w:jc w:val="left"/>
        <w:rPr>
          <w:color w:val="000000"/>
        </w:rPr>
      </w:pPr>
      <w:r>
        <w:rPr>
          <w:color w:val="000000"/>
        </w:rPr>
        <w:t>The shelf trolley consists of AISI 304. U-profile guide rails are welded in between the sturdy 25 x 25 mm square tube (curved without a recess). These are supplied with a tip safety as well as push-through protection on both sides.</w:t>
      </w:r>
    </w:p>
    <w:p w14:paraId="3E517F44" w14:textId="77777777" w:rsidR="0039583D" w:rsidRDefault="0039583D">
      <w:pPr>
        <w:pStyle w:val="Textkrper"/>
        <w:jc w:val="left"/>
        <w:rPr>
          <w:color w:val="000000"/>
        </w:rPr>
      </w:pPr>
      <w:r>
        <w:rPr>
          <w:color w:val="000000"/>
        </w:rPr>
        <w:t>The shelf trolley has a crosswise insertion for EN trays, enabling 2 trays to be inserted one after another.</w:t>
      </w:r>
    </w:p>
    <w:p w14:paraId="578C39E7" w14:textId="77777777" w:rsidR="0039583D" w:rsidRDefault="0039583D">
      <w:pPr>
        <w:pStyle w:val="Textkrper"/>
        <w:jc w:val="left"/>
        <w:rPr>
          <w:color w:val="000000"/>
        </w:rPr>
      </w:pPr>
    </w:p>
    <w:p w14:paraId="399649D4" w14:textId="77777777" w:rsidR="0039583D" w:rsidRDefault="0039583D">
      <w:pPr>
        <w:pStyle w:val="Textkrper"/>
        <w:jc w:val="left"/>
        <w:rPr>
          <w:color w:val="000000"/>
        </w:rPr>
      </w:pPr>
      <w:r>
        <w:rPr>
          <w:color w:val="000000"/>
        </w:rPr>
        <w:t>A 20 x 10 mm square tube welded in at mid-height offset on both the front and back of the shelf trolley provides additional stability.</w:t>
      </w:r>
    </w:p>
    <w:p w14:paraId="559B2DF8" w14:textId="77777777" w:rsidR="0039583D" w:rsidRDefault="0039583D">
      <w:pPr>
        <w:pStyle w:val="Textkrper"/>
        <w:jc w:val="left"/>
        <w:rPr>
          <w:color w:val="000000"/>
        </w:rPr>
      </w:pPr>
    </w:p>
    <w:p w14:paraId="3D3F68C6" w14:textId="77777777" w:rsidR="0039583D" w:rsidRPr="008425B8" w:rsidRDefault="0039583D">
      <w:pPr>
        <w:pStyle w:val="Textkrper"/>
        <w:jc w:val="left"/>
        <w:rPr>
          <w:color w:val="000000"/>
        </w:rPr>
      </w:pPr>
      <w:r>
        <w:rPr>
          <w:color w:val="000000"/>
        </w:rPr>
        <w:t>To prevent cold loss, the shelf trolley has a one-piece stainless steel bottom plate.</w:t>
      </w:r>
    </w:p>
    <w:p w14:paraId="44A33A10" w14:textId="77777777" w:rsidR="0039583D" w:rsidRDefault="0039583D">
      <w:pPr>
        <w:pStyle w:val="Textkrper"/>
        <w:jc w:val="left"/>
        <w:rPr>
          <w:color w:val="000000"/>
        </w:rPr>
      </w:pPr>
    </w:p>
    <w:p w14:paraId="44F75240" w14:textId="77777777" w:rsidR="0039583D" w:rsidRDefault="0039583D" w:rsidP="0039583D">
      <w:pPr>
        <w:pStyle w:val="Textkrper"/>
        <w:jc w:val="left"/>
        <w:rPr>
          <w:color w:val="000000"/>
        </w:rPr>
      </w:pPr>
      <w:r>
        <w:rPr>
          <w:color w:val="000000"/>
        </w:rPr>
        <w:t>The shelf trolley is mobile on corrosion-resistant synthetic castors pursuant to DIN 18867, Part 8</w:t>
      </w:r>
    </w:p>
    <w:p w14:paraId="5F1B444E" w14:textId="77777777" w:rsidR="0039583D" w:rsidRDefault="0039583D" w:rsidP="0039583D">
      <w:pPr>
        <w:pStyle w:val="Textkrper"/>
        <w:jc w:val="left"/>
        <w:rPr>
          <w:color w:val="000000"/>
        </w:rPr>
      </w:pPr>
      <w:r>
        <w:rPr>
          <w:color w:val="000000"/>
        </w:rPr>
        <w:t>(4 steering castors, 2 of which have brakes, castor diameter 125 mm). Solid synthetic (polyamide) corner guards at all four corners protect against damage.</w:t>
      </w:r>
    </w:p>
    <w:p w14:paraId="3418431F" w14:textId="77777777" w:rsidR="0039583D" w:rsidRDefault="0039583D">
      <w:pPr>
        <w:pStyle w:val="Textkrper"/>
        <w:jc w:val="left"/>
        <w:rPr>
          <w:color w:val="000000"/>
        </w:rPr>
      </w:pPr>
    </w:p>
    <w:p w14:paraId="21D3CD7C" w14:textId="77777777" w:rsidR="0039583D" w:rsidRDefault="0039583D">
      <w:pPr>
        <w:pStyle w:val="Textkrper"/>
        <w:jc w:val="left"/>
        <w:rPr>
          <w:color w:val="000000"/>
        </w:rPr>
      </w:pPr>
    </w:p>
    <w:p w14:paraId="557EE3FD" w14:textId="77777777" w:rsidR="0039583D" w:rsidRDefault="0039583D">
      <w:pPr>
        <w:pStyle w:val="Textkrper"/>
        <w:jc w:val="left"/>
        <w:rPr>
          <w:b/>
          <w:color w:val="000000"/>
        </w:rPr>
      </w:pPr>
      <w:r>
        <w:rPr>
          <w:b/>
          <w:color w:val="000000"/>
        </w:rPr>
        <w:t>Accessories/options</w:t>
      </w:r>
    </w:p>
    <w:p w14:paraId="7FFD47DC" w14:textId="77777777" w:rsidR="0039583D" w:rsidRDefault="0039583D"/>
    <w:p w14:paraId="32BAB2CA" w14:textId="77777777" w:rsidR="0039583D" w:rsidRDefault="0039583D" w:rsidP="0039583D">
      <w:pPr>
        <w:numPr>
          <w:ilvl w:val="0"/>
          <w:numId w:val="18"/>
        </w:numPr>
      </w:pPr>
      <w:r>
        <w:t>Dust protection hood made of transparent polyethylene (Order No. 573 018)</w:t>
      </w:r>
    </w:p>
    <w:p w14:paraId="3F69D091" w14:textId="77777777" w:rsidR="0039583D" w:rsidRDefault="0039583D" w:rsidP="0039583D">
      <w:pPr>
        <w:numPr>
          <w:ilvl w:val="0"/>
          <w:numId w:val="18"/>
        </w:numPr>
      </w:pPr>
      <w:r>
        <w:t>Insulating hood made of polyethylene, aluminised on both sides (Order No. 573 017)</w:t>
      </w:r>
    </w:p>
    <w:p w14:paraId="597314B4" w14:textId="77777777" w:rsidR="0039583D" w:rsidRDefault="0039583D">
      <w:pPr>
        <w:numPr>
          <w:ilvl w:val="0"/>
          <w:numId w:val="18"/>
        </w:numPr>
      </w:pPr>
      <w:r>
        <w:t>Transport locking bar on both sides</w:t>
      </w:r>
    </w:p>
    <w:p w14:paraId="2EEE28EA" w14:textId="77777777" w:rsidR="0039583D" w:rsidRDefault="0039583D"/>
    <w:p w14:paraId="01A46597" w14:textId="77777777" w:rsidR="0039583D" w:rsidRDefault="0039583D" w:rsidP="0039583D">
      <w:r>
        <w:rPr>
          <w:b/>
        </w:rPr>
        <w:br w:type="page"/>
      </w:r>
      <w:r>
        <w:rPr>
          <w:b/>
        </w:rPr>
        <w:lastRenderedPageBreak/>
        <w:t>Technical data</w:t>
      </w:r>
    </w:p>
    <w:p w14:paraId="1AD9F766" w14:textId="77777777" w:rsidR="0039583D" w:rsidRDefault="0039583D">
      <w:pPr>
        <w:tabs>
          <w:tab w:val="left" w:pos="2552"/>
          <w:tab w:val="left" w:pos="5670"/>
        </w:tabs>
      </w:pPr>
    </w:p>
    <w:p w14:paraId="36F4B79B" w14:textId="77777777" w:rsidR="0039583D" w:rsidRDefault="0039583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</w:r>
      <w:r>
        <w:rPr>
          <w:rFonts w:ascii="Arial" w:hAnsi="Arial"/>
        </w:rPr>
        <w:tab/>
        <w:t>AISI 304</w:t>
      </w:r>
    </w:p>
    <w:p w14:paraId="65349973" w14:textId="77777777" w:rsidR="0039583D" w:rsidRDefault="0039583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Polyamide (PA)</w:t>
      </w:r>
    </w:p>
    <w:p w14:paraId="2DEFB4BC" w14:textId="77777777" w:rsidR="0039583D" w:rsidRDefault="0039583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Material thickness of the square tube:</w:t>
      </w:r>
      <w:r>
        <w:rPr>
          <w:rFonts w:ascii="Arial" w:hAnsi="Arial"/>
        </w:rPr>
        <w:tab/>
        <w:t>1.5 mm</w:t>
      </w:r>
    </w:p>
    <w:p w14:paraId="5FF54F9C" w14:textId="77777777" w:rsidR="0039583D" w:rsidRDefault="0039583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Material thickness of the</w:t>
      </w:r>
    </w:p>
    <w:p w14:paraId="60FC002B" w14:textId="77777777" w:rsidR="0039583D" w:rsidRDefault="0039583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support rails: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1.2 mm</w:t>
      </w:r>
    </w:p>
    <w:p w14:paraId="3E9F4C0F" w14:textId="77777777" w:rsidR="0039583D" w:rsidRDefault="0039583D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Weight:</w:t>
      </w:r>
      <w:r>
        <w:tab/>
      </w:r>
      <w:r>
        <w:tab/>
        <w:t>20 kg</w:t>
      </w:r>
    </w:p>
    <w:p w14:paraId="0035BE82" w14:textId="77777777" w:rsidR="0039583D" w:rsidRDefault="0039583D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Load-bearing capacity per trolley:</w:t>
      </w:r>
      <w:r>
        <w:tab/>
        <w:t>240 kg</w:t>
      </w:r>
    </w:p>
    <w:p w14:paraId="28DA39A6" w14:textId="77777777" w:rsidR="0039583D" w:rsidRDefault="0039583D" w:rsidP="002F11FE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Number of support pairs:</w:t>
      </w:r>
      <w:r>
        <w:tab/>
        <w:t>12</w:t>
      </w:r>
    </w:p>
    <w:p w14:paraId="56E26687" w14:textId="77777777" w:rsidR="0039583D" w:rsidRDefault="0039583D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Capacity:</w:t>
      </w:r>
      <w:r>
        <w:tab/>
      </w:r>
      <w:r>
        <w:tab/>
        <w:t>24 EN trays</w:t>
      </w:r>
    </w:p>
    <w:p w14:paraId="46842D5F" w14:textId="77777777" w:rsidR="0039583D" w:rsidRDefault="0039583D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57CD77AB" w14:textId="77777777" w:rsidR="0039583D" w:rsidRDefault="0039583D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0074B304" w14:textId="77777777" w:rsidR="0039583D" w:rsidRDefault="0039583D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18045667" w14:textId="77777777" w:rsidR="0039583D" w:rsidRDefault="0039583D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Special features</w:t>
      </w:r>
    </w:p>
    <w:p w14:paraId="79737EDD" w14:textId="77777777" w:rsidR="0039583D" w:rsidRDefault="0039583D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5ED6DAA2" w14:textId="77777777" w:rsidR="0039583D" w:rsidRDefault="0039583D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U-profile guide rails with tip safety and push-through protection on both sides</w:t>
      </w:r>
    </w:p>
    <w:p w14:paraId="738E621F" w14:textId="77777777" w:rsidR="0039583D" w:rsidRDefault="0039583D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38574755" w14:textId="77777777" w:rsidR="0039583D" w:rsidRDefault="0039583D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07585C54" w14:textId="77777777" w:rsidR="0039583D" w:rsidRDefault="0039583D">
      <w:pPr>
        <w:tabs>
          <w:tab w:val="left" w:pos="2552"/>
          <w:tab w:val="left" w:pos="5670"/>
        </w:tabs>
      </w:pPr>
      <w:r>
        <w:rPr>
          <w:b/>
        </w:rPr>
        <w:t>Make</w:t>
      </w:r>
    </w:p>
    <w:p w14:paraId="63DAAAD3" w14:textId="77777777" w:rsidR="0039583D" w:rsidRDefault="0039583D">
      <w:pPr>
        <w:tabs>
          <w:tab w:val="left" w:pos="2552"/>
          <w:tab w:val="left" w:pos="5670"/>
        </w:tabs>
      </w:pPr>
    </w:p>
    <w:p w14:paraId="56D85637" w14:textId="77777777" w:rsidR="0039583D" w:rsidRDefault="00EB1405">
      <w:pPr>
        <w:tabs>
          <w:tab w:val="left" w:pos="1701"/>
          <w:tab w:val="left" w:pos="2835"/>
          <w:tab w:val="left" w:pos="3402"/>
        </w:tabs>
      </w:pPr>
      <w:r>
        <w:t>Manufacturer:</w:t>
      </w:r>
      <w:r>
        <w:tab/>
      </w:r>
      <w:r>
        <w:tab/>
      </w:r>
      <w:r w:rsidR="0093287C" w:rsidRPr="0093287C">
        <w:t>B.PRO</w:t>
      </w:r>
    </w:p>
    <w:p w14:paraId="44705598" w14:textId="77777777" w:rsidR="0039583D" w:rsidRPr="00D4051B" w:rsidRDefault="0039583D">
      <w:pPr>
        <w:tabs>
          <w:tab w:val="left" w:pos="3402"/>
          <w:tab w:val="left" w:pos="5670"/>
        </w:tabs>
      </w:pPr>
      <w:r>
        <w:t>Type:</w:t>
      </w:r>
      <w:r>
        <w:tab/>
        <w:t>RWR-VP 163 KS</w:t>
      </w:r>
    </w:p>
    <w:p w14:paraId="24908B5A" w14:textId="77777777" w:rsidR="0039583D" w:rsidRPr="00D4051B" w:rsidRDefault="0039583D">
      <w:pPr>
        <w:tabs>
          <w:tab w:val="left" w:pos="1701"/>
          <w:tab w:val="left" w:pos="2835"/>
          <w:tab w:val="left" w:pos="3402"/>
        </w:tabs>
        <w:rPr>
          <w:szCs w:val="24"/>
        </w:rPr>
      </w:pPr>
      <w:r>
        <w:t>Order No.</w:t>
      </w:r>
      <w:r>
        <w:tab/>
      </w:r>
      <w:r>
        <w:tab/>
      </w:r>
      <w:r>
        <w:rPr>
          <w:szCs w:val="24"/>
        </w:rPr>
        <w:tab/>
        <w:t>573388</w:t>
      </w:r>
    </w:p>
    <w:sectPr w:rsidR="0039583D" w:rsidRPr="00D4051B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1C95E" w14:textId="77777777" w:rsidR="006D0562" w:rsidRDefault="006D0562">
      <w:r>
        <w:separator/>
      </w:r>
    </w:p>
  </w:endnote>
  <w:endnote w:type="continuationSeparator" w:id="0">
    <w:p w14:paraId="2A4BA5FE" w14:textId="77777777" w:rsidR="006D0562" w:rsidRDefault="006D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A052" w14:textId="77777777" w:rsidR="0039583D" w:rsidRDefault="0039583D">
    <w:pPr>
      <w:pStyle w:val="Fuzeile"/>
      <w:rPr>
        <w:sz w:val="16"/>
      </w:rPr>
    </w:pPr>
    <w:r>
      <w:rPr>
        <w:sz w:val="16"/>
      </w:rPr>
      <w:t>OR text for RWR-VP 163 KS/  Version 3.0/ Rogner, Wirth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EBB15" w14:textId="77777777" w:rsidR="006D0562" w:rsidRDefault="006D0562">
      <w:r>
        <w:separator/>
      </w:r>
    </w:p>
  </w:footnote>
  <w:footnote w:type="continuationSeparator" w:id="0">
    <w:p w14:paraId="71EF5709" w14:textId="77777777" w:rsidR="006D0562" w:rsidRDefault="006D0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7CC6"/>
    <w:rsid w:val="002F11FE"/>
    <w:rsid w:val="0037402B"/>
    <w:rsid w:val="0039583D"/>
    <w:rsid w:val="006D0562"/>
    <w:rsid w:val="0093287C"/>
    <w:rsid w:val="00CD3EE3"/>
    <w:rsid w:val="00EB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E9CBB00"/>
  <w15:chartTrackingRefBased/>
  <w15:docId w15:val="{9B235B65-BD7B-4C64-A2E7-269617E1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lang w:val="en-GB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DayWorker S.</cp:lastModifiedBy>
  <cp:revision>2</cp:revision>
  <cp:lastPrinted>2006-05-12T13:31:00Z</cp:lastPrinted>
  <dcterms:created xsi:type="dcterms:W3CDTF">2021-09-25T15:17:00Z</dcterms:created>
  <dcterms:modified xsi:type="dcterms:W3CDTF">2021-09-25T15:17:00Z</dcterms:modified>
</cp:coreProperties>
</file>