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60E" w:rsidRDefault="0080360E">
      <w:pPr>
        <w:pStyle w:val="berschrift1"/>
      </w:pPr>
      <w:r>
        <w:t>Regalwagen RWR 2</w:t>
      </w:r>
    </w:p>
    <w:p w:rsidR="0080360E" w:rsidRDefault="0080360E">
      <w:pPr>
        <w:tabs>
          <w:tab w:val="left" w:pos="2552"/>
        </w:tabs>
      </w:pP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:rsidR="0080360E" w:rsidRDefault="0080360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80360E" w:rsidRDefault="0080360E">
      <w:pPr>
        <w:tabs>
          <w:tab w:val="left" w:pos="2552"/>
        </w:tabs>
      </w:pPr>
    </w:p>
    <w:p w:rsidR="0080360E" w:rsidRDefault="0080360E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813 mm</w:t>
      </w:r>
    </w:p>
    <w:p w:rsidR="0080360E" w:rsidRDefault="0080360E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625 mm</w:t>
      </w:r>
    </w:p>
    <w:p w:rsidR="0080360E" w:rsidRDefault="0080360E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900 mm</w:t>
      </w:r>
    </w:p>
    <w:p w:rsidR="0080360E" w:rsidRDefault="0080360E">
      <w:pPr>
        <w:tabs>
          <w:tab w:val="left" w:pos="2552"/>
        </w:tabs>
      </w:pPr>
    </w:p>
    <w:p w:rsidR="0080360E" w:rsidRDefault="0080360E">
      <w:pPr>
        <w:tabs>
          <w:tab w:val="left" w:pos="2552"/>
        </w:tabs>
      </w:pPr>
      <w:r>
        <w:t>Lichtes Maß: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:rsidR="0080360E" w:rsidRDefault="0080360E">
      <w:pPr>
        <w:tabs>
          <w:tab w:val="left" w:pos="2552"/>
        </w:tabs>
      </w:pPr>
    </w:p>
    <w:p w:rsidR="0080360E" w:rsidRDefault="0080360E">
      <w:pPr>
        <w:tabs>
          <w:tab w:val="left" w:pos="2552"/>
        </w:tabs>
      </w:pPr>
    </w:p>
    <w:p w:rsidR="0080360E" w:rsidRDefault="0080360E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:rsidR="0080360E" w:rsidRDefault="0080360E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:rsidR="0080360E" w:rsidRDefault="0080360E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zweiteiligen Wagens dienen zum Einschieben von GN-Behältern, GN-Tabletts oder GN-Rosten. Zusätzlich können 2 GN-Behälter von oben eingehängt werden.</w:t>
      </w:r>
    </w:p>
    <w:p w:rsidR="0080360E" w:rsidRDefault="0080360E">
      <w:pPr>
        <w:pStyle w:val="Textkrper"/>
        <w:jc w:val="left"/>
        <w:rPr>
          <w:color w:val="auto"/>
        </w:rPr>
      </w:pPr>
    </w:p>
    <w:p w:rsidR="0080360E" w:rsidRDefault="0080360E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:rsidR="0080360E" w:rsidRDefault="0080360E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:rsidR="0080360E" w:rsidRDefault="0080360E">
      <w:pPr>
        <w:pStyle w:val="Textkrper"/>
        <w:jc w:val="left"/>
        <w:rPr>
          <w:color w:val="auto"/>
        </w:rPr>
      </w:pPr>
    </w:p>
    <w:p w:rsidR="0080360E" w:rsidRDefault="0080360E">
      <w:pPr>
        <w:pStyle w:val="Textkrper"/>
        <w:jc w:val="left"/>
        <w:rPr>
          <w:color w:val="auto"/>
        </w:rPr>
      </w:pPr>
    </w:p>
    <w:p w:rsidR="0080360E" w:rsidRDefault="0080360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0360E" w:rsidRDefault="0080360E"/>
    <w:p w:rsidR="0080360E" w:rsidRDefault="0080360E">
      <w:pPr>
        <w:numPr>
          <w:ilvl w:val="0"/>
          <w:numId w:val="18"/>
        </w:numPr>
      </w:pPr>
      <w:r>
        <w:t>CNS-Verkleidung, 2- oder 3-seitig</w:t>
      </w:r>
    </w:p>
    <w:p w:rsidR="0080360E" w:rsidRDefault="0080360E"/>
    <w:p w:rsidR="0080360E" w:rsidRDefault="0080360E">
      <w:pPr>
        <w:tabs>
          <w:tab w:val="left" w:pos="2552"/>
          <w:tab w:val="left" w:pos="5670"/>
        </w:tabs>
      </w:pPr>
    </w:p>
    <w:p w:rsidR="0080360E" w:rsidRDefault="007B7EF9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80360E">
        <w:rPr>
          <w:b/>
        </w:rPr>
        <w:lastRenderedPageBreak/>
        <w:t>Technische Daten</w:t>
      </w:r>
    </w:p>
    <w:p w:rsidR="0080360E" w:rsidRDefault="0080360E">
      <w:pPr>
        <w:tabs>
          <w:tab w:val="left" w:pos="2552"/>
          <w:tab w:val="left" w:pos="5670"/>
        </w:tabs>
      </w:pPr>
    </w:p>
    <w:p w:rsidR="0080360E" w:rsidRDefault="008036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80360E" w:rsidRDefault="008036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17 kg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60 kg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8 (6 + 2)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8 x GN 1/1 oder</w:t>
      </w:r>
    </w:p>
    <w:p w:rsidR="0080360E" w:rsidRDefault="008036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0360E" w:rsidRDefault="0080360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80360E" w:rsidRDefault="0080360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80360E" w:rsidRDefault="0080360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:rsidR="0080360E" w:rsidRDefault="0080360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 GN-Behälter können von oben eingehängt werden (optimal für die Portionierung am Speisenverteilband)</w:t>
      </w:r>
    </w:p>
    <w:p w:rsidR="0080360E" w:rsidRDefault="0080360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0360E" w:rsidRDefault="0080360E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80360E" w:rsidRDefault="0080360E">
      <w:pPr>
        <w:tabs>
          <w:tab w:val="left" w:pos="2552"/>
          <w:tab w:val="left" w:pos="5670"/>
        </w:tabs>
      </w:pPr>
    </w:p>
    <w:p w:rsidR="0080360E" w:rsidRDefault="00BB5248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 w:rsidR="0080360E">
        <w:tab/>
      </w:r>
      <w:r w:rsidR="00D80FED" w:rsidRPr="00D80FED">
        <w:t>B.PRO</w:t>
      </w:r>
    </w:p>
    <w:p w:rsidR="0080360E" w:rsidRDefault="00BB5248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80360E">
        <w:t>RWR 2</w:t>
      </w:r>
    </w:p>
    <w:p w:rsidR="0080360E" w:rsidRDefault="00BB5248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80360E">
        <w:t>572 305</w:t>
      </w:r>
    </w:p>
    <w:sectPr w:rsidR="0080360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38E" w:rsidRDefault="00D4538E">
      <w:r>
        <w:separator/>
      </w:r>
    </w:p>
  </w:endnote>
  <w:endnote w:type="continuationSeparator" w:id="0">
    <w:p w:rsidR="00D4538E" w:rsidRDefault="00D4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60E" w:rsidRPr="00BD61FA" w:rsidRDefault="0080360E">
    <w:pPr>
      <w:pStyle w:val="Fuzeile"/>
      <w:rPr>
        <w:sz w:val="16"/>
      </w:rPr>
    </w:pPr>
    <w:r w:rsidRPr="00BD61FA">
      <w:rPr>
        <w:sz w:val="16"/>
      </w:rPr>
      <w:t xml:space="preserve">LV-Text RWR 2/ Version </w:t>
    </w:r>
    <w:r w:rsidR="00BD61FA" w:rsidRPr="00BD61FA">
      <w:rPr>
        <w:sz w:val="16"/>
      </w:rPr>
      <w:t>5</w:t>
    </w:r>
    <w:r w:rsidRPr="00BD61FA">
      <w:rPr>
        <w:sz w:val="16"/>
      </w:rPr>
      <w:t xml:space="preserve">.0/ </w:t>
    </w:r>
    <w:r w:rsidR="00BD61FA" w:rsidRPr="00BD61FA">
      <w:rPr>
        <w:sz w:val="16"/>
      </w:rPr>
      <w:t>N. Sch</w:t>
    </w:r>
    <w:r w:rsidR="00BD61FA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38E" w:rsidRDefault="00D4538E">
      <w:r>
        <w:separator/>
      </w:r>
    </w:p>
  </w:footnote>
  <w:footnote w:type="continuationSeparator" w:id="0">
    <w:p w:rsidR="00D4538E" w:rsidRDefault="00D4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EF9"/>
    <w:rsid w:val="00536196"/>
    <w:rsid w:val="007B7EF9"/>
    <w:rsid w:val="0080360E"/>
    <w:rsid w:val="00A2078F"/>
    <w:rsid w:val="00BB5248"/>
    <w:rsid w:val="00BD61FA"/>
    <w:rsid w:val="00C26433"/>
    <w:rsid w:val="00D4538E"/>
    <w:rsid w:val="00D80FED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C0ACC4-1EFD-4D7E-A501-5683910B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2006-04-24T09:38:00Z</cp:lastPrinted>
  <dcterms:created xsi:type="dcterms:W3CDTF">2021-09-24T21:35:00Z</dcterms:created>
  <dcterms:modified xsi:type="dcterms:W3CDTF">2021-09-24T21:35:00Z</dcterms:modified>
</cp:coreProperties>
</file>