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5B51" w14:textId="77777777" w:rsidR="006E5363" w:rsidRDefault="006E5363">
      <w:pPr>
        <w:pStyle w:val="Heading1"/>
        <w:ind w:right="-283"/>
        <w:rPr>
          <w:color w:val="000000"/>
          <w:lang w:val="en-GB"/>
        </w:rPr>
      </w:pPr>
      <w:r>
        <w:rPr>
          <w:lang w:val="en-GB"/>
        </w:rPr>
        <w:t xml:space="preserve">STW 2 – food transport trolley </w:t>
      </w:r>
    </w:p>
    <w:p w14:paraId="00C0E7A1" w14:textId="77777777" w:rsidR="006E5363" w:rsidRDefault="006E5363">
      <w:pPr>
        <w:keepNext/>
        <w:keepLines/>
        <w:tabs>
          <w:tab w:val="left" w:pos="-720"/>
        </w:tabs>
        <w:suppressAutoHyphens/>
        <w:ind w:right="-283"/>
        <w:rPr>
          <w:lang w:val="en-GB"/>
        </w:rPr>
      </w:pPr>
    </w:p>
    <w:p w14:paraId="2BA52E55" w14:textId="37B053FE" w:rsidR="00EA5D9E" w:rsidRDefault="00EA5D9E">
      <w:pPr>
        <w:keepNext/>
        <w:keepLines/>
        <w:tabs>
          <w:tab w:val="left" w:pos="-720"/>
        </w:tabs>
        <w:suppressAutoHyphens/>
        <w:ind w:right="-283"/>
        <w:rPr>
          <w:lang w:val="en-GB"/>
        </w:rPr>
      </w:pPr>
      <w:r>
        <w:rPr>
          <w:noProof/>
          <w:lang w:val="en-GB"/>
        </w:rPr>
      </w:r>
      <w:r>
        <w:rPr>
          <w:lang w:val="en-GB"/>
        </w:rPr>
        <w:pict w14:anchorId="509E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76.7pt;height:224.9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</w:p>
    <w:p w14:paraId="0382BD9F" w14:textId="77777777" w:rsidR="006E5363" w:rsidRDefault="006E5363">
      <w:pPr>
        <w:keepNext/>
        <w:keepLines/>
        <w:tabs>
          <w:tab w:val="left" w:pos="-720"/>
        </w:tabs>
        <w:suppressAutoHyphens/>
        <w:ind w:right="-283"/>
        <w:rPr>
          <w:lang w:val="en-GB"/>
        </w:rPr>
      </w:pPr>
    </w:p>
    <w:p w14:paraId="49B11DBB" w14:textId="77777777" w:rsidR="006E5363" w:rsidRDefault="006E5363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b/>
          <w:lang w:val="en-GB"/>
        </w:rPr>
        <w:t>Dimensions</w:t>
      </w:r>
    </w:p>
    <w:p w14:paraId="2ACE7146" w14:textId="77777777" w:rsidR="006E5363" w:rsidRDefault="006E5363">
      <w:pPr>
        <w:tabs>
          <w:tab w:val="left" w:pos="1701"/>
        </w:tabs>
        <w:ind w:left="283" w:right="-283" w:hanging="283"/>
        <w:rPr>
          <w:lang w:val="en-GB"/>
        </w:rPr>
      </w:pPr>
    </w:p>
    <w:p w14:paraId="4CDC58F4" w14:textId="77777777" w:rsidR="006E5363" w:rsidRDefault="006E5363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Length: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1009 mm</w:t>
      </w:r>
    </w:p>
    <w:p w14:paraId="3C4D7044" w14:textId="77777777" w:rsidR="006E5363" w:rsidRDefault="006E5363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Width: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714 mm</w:t>
      </w:r>
    </w:p>
    <w:p w14:paraId="01D8C290" w14:textId="77777777" w:rsidR="006E5363" w:rsidRDefault="006E5363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915 / 885 mm</w:t>
      </w:r>
    </w:p>
    <w:p w14:paraId="73ACCA54" w14:textId="77777777" w:rsidR="006E5363" w:rsidRDefault="006E5363">
      <w:pPr>
        <w:tabs>
          <w:tab w:val="left" w:pos="1701"/>
        </w:tabs>
        <w:ind w:left="283" w:right="-283" w:hanging="283"/>
        <w:rPr>
          <w:lang w:val="en-GB"/>
        </w:rPr>
      </w:pPr>
    </w:p>
    <w:p w14:paraId="46DAE550" w14:textId="77777777" w:rsidR="006E5363" w:rsidRDefault="006E5363">
      <w:pPr>
        <w:tabs>
          <w:tab w:val="left" w:pos="1701"/>
        </w:tabs>
        <w:ind w:left="283" w:right="-283" w:hanging="283"/>
        <w:rPr>
          <w:lang w:val="en-GB"/>
        </w:rPr>
      </w:pPr>
    </w:p>
    <w:p w14:paraId="569C1516" w14:textId="77777777" w:rsidR="006E5363" w:rsidRDefault="006E5363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Description</w:t>
      </w:r>
    </w:p>
    <w:p w14:paraId="3CE1E3D4" w14:textId="77777777" w:rsidR="006E5363" w:rsidRDefault="006E5363">
      <w:pPr>
        <w:tabs>
          <w:tab w:val="left" w:pos="1701"/>
        </w:tabs>
        <w:ind w:right="-283"/>
        <w:rPr>
          <w:b/>
          <w:lang w:val="en-GB"/>
        </w:rPr>
      </w:pPr>
    </w:p>
    <w:p w14:paraId="40EE1900" w14:textId="77777777" w:rsidR="006E5363" w:rsidRDefault="006E5363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Structure</w:t>
      </w:r>
    </w:p>
    <w:p w14:paraId="0941FECD" w14:textId="77777777" w:rsidR="006E5363" w:rsidRDefault="006E5363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 xml:space="preserve">The food transport trolley is made entirely of CNS 18/10 </w:t>
      </w:r>
      <w:r w:rsidR="00886321">
        <w:rPr>
          <w:snapToGrid w:val="0"/>
          <w:lang w:val="en-GB"/>
        </w:rPr>
        <w:t xml:space="preserve">(AISI 304) </w:t>
      </w:r>
      <w:r>
        <w:rPr>
          <w:lang w:val="en-GB"/>
        </w:rPr>
        <w:t>with a specially ground matte surface finish (“</w:t>
      </w:r>
      <w:proofErr w:type="spellStart"/>
      <w:r>
        <w:rPr>
          <w:lang w:val="en-GB"/>
        </w:rPr>
        <w:t>microlised</w:t>
      </w:r>
      <w:proofErr w:type="spellEnd"/>
      <w:r>
        <w:rPr>
          <w:lang w:val="en-GB"/>
        </w:rPr>
        <w:t xml:space="preserve">” surface). </w:t>
      </w:r>
    </w:p>
    <w:p w14:paraId="43D8C43B" w14:textId="77777777" w:rsidR="006E5363" w:rsidRDefault="006E5363">
      <w:pPr>
        <w:pStyle w:val="BodyText3"/>
        <w:tabs>
          <w:tab w:val="clear" w:pos="2835"/>
          <w:tab w:val="clear" w:pos="3402"/>
          <w:tab w:val="left" w:pos="1701"/>
        </w:tabs>
        <w:rPr>
          <w:lang w:val="en-GB"/>
        </w:rPr>
      </w:pPr>
      <w:r>
        <w:rPr>
          <w:lang w:val="en-GB"/>
        </w:rPr>
        <w:t>A recessed control panel at the short side of the trolley features an on-off switch, a control indicator, a helix cord, a dummy plug socket, and a temperature control. The temperature control allows for continuous temperature setting of the heat retaining compartments.</w:t>
      </w:r>
    </w:p>
    <w:p w14:paraId="6DECE964" w14:textId="77777777" w:rsidR="006E5363" w:rsidRDefault="006E5363">
      <w:pPr>
        <w:pStyle w:val="BodyText3"/>
        <w:tabs>
          <w:tab w:val="clear" w:pos="2835"/>
          <w:tab w:val="clear" w:pos="3402"/>
          <w:tab w:val="left" w:pos="-720"/>
          <w:tab w:val="left" w:pos="6912"/>
        </w:tabs>
        <w:suppressAutoHyphens/>
        <w:rPr>
          <w:lang w:val="en-GB"/>
        </w:rPr>
      </w:pPr>
      <w:r>
        <w:rPr>
          <w:lang w:val="en-GB"/>
        </w:rPr>
        <w:t>A CNS safety push-pull handle with side bumper elements of plastic (polyamide) is mounted at the operator side. It also serves as a protection for the control elements.</w:t>
      </w:r>
    </w:p>
    <w:p w14:paraId="34C298FD" w14:textId="77777777" w:rsidR="006E5363" w:rsidRDefault="006E5363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trolley is made mobile by corrosion-resistant synthetic castors (2 fixed and 2 steering castors with brakes, 125 mm ø). Very robust synthetic corner guards (polyamide) at all four corners protect the trolley from being damaged.</w:t>
      </w:r>
    </w:p>
    <w:p w14:paraId="2873FEE6" w14:textId="77777777" w:rsidR="006E5363" w:rsidRDefault="006E5363">
      <w:pPr>
        <w:tabs>
          <w:tab w:val="left" w:pos="1701"/>
        </w:tabs>
        <w:ind w:right="-283"/>
        <w:rPr>
          <w:lang w:val="en-GB"/>
        </w:rPr>
      </w:pPr>
    </w:p>
    <w:p w14:paraId="050680FE" w14:textId="77777777" w:rsidR="006E5363" w:rsidRDefault="006E5363">
      <w:pPr>
        <w:tabs>
          <w:tab w:val="left" w:pos="1701"/>
        </w:tabs>
        <w:ind w:right="-283"/>
        <w:rPr>
          <w:lang w:val="en-GB"/>
        </w:rPr>
      </w:pPr>
    </w:p>
    <w:p w14:paraId="658F5608" w14:textId="77777777" w:rsidR="006E5363" w:rsidRDefault="006E5363">
      <w:pPr>
        <w:pStyle w:val="Heading3"/>
        <w:ind w:right="-283"/>
        <w:rPr>
          <w:lang w:val="en-GB"/>
        </w:rPr>
      </w:pPr>
      <w:r>
        <w:rPr>
          <w:lang w:val="en-GB"/>
        </w:rPr>
        <w:t>Trolley body</w:t>
      </w:r>
    </w:p>
    <w:p w14:paraId="46E44EDE" w14:textId="77777777" w:rsidR="006E5363" w:rsidRDefault="006E5363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body of the trolley is double-walled and insulated.</w:t>
      </w:r>
    </w:p>
    <w:p w14:paraId="3FB26BF2" w14:textId="77777777" w:rsidR="006E5363" w:rsidRDefault="006E5363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substructure features:</w:t>
      </w:r>
    </w:p>
    <w:p w14:paraId="3AE3FFD3" w14:textId="77777777" w:rsidR="006E5363" w:rsidRDefault="006E5363">
      <w:pPr>
        <w:tabs>
          <w:tab w:val="left" w:pos="1701"/>
        </w:tabs>
        <w:ind w:right="-283"/>
        <w:rPr>
          <w:lang w:val="en-GB"/>
        </w:rPr>
      </w:pPr>
    </w:p>
    <w:p w14:paraId="57DA247B" w14:textId="77777777" w:rsidR="006E5363" w:rsidRDefault="006E5363">
      <w:pPr>
        <w:numPr>
          <w:ilvl w:val="0"/>
          <w:numId w:val="19"/>
        </w:numPr>
        <w:tabs>
          <w:tab w:val="left" w:pos="1701"/>
        </w:tabs>
        <w:ind w:right="-141"/>
        <w:rPr>
          <w:lang w:val="en-GB"/>
        </w:rPr>
      </w:pPr>
      <w:r>
        <w:rPr>
          <w:lang w:val="en-GB"/>
        </w:rPr>
        <w:t>Two heated compartments without joints, each with 9 pairs of deep-drawn support ledges, spaced at intervals of 57.5 mm, for GN containers size GN 1/1 or their subdivisions. The compartments can be heated and controlled separately. The compartment height is 588 mm. The hinged doors are double-walled and insulated and can be opened to an angle of 270°. The compartment doors are self-locking and are equipped with curved handles.</w:t>
      </w:r>
    </w:p>
    <w:p w14:paraId="66B672ED" w14:textId="77777777" w:rsidR="006E5363" w:rsidRDefault="006E5363">
      <w:pPr>
        <w:tabs>
          <w:tab w:val="left" w:pos="1701"/>
        </w:tabs>
        <w:ind w:right="-283"/>
        <w:rPr>
          <w:lang w:val="en-GB"/>
        </w:rPr>
      </w:pPr>
    </w:p>
    <w:p w14:paraId="0063CBB0" w14:textId="77777777" w:rsidR="006E5363" w:rsidRDefault="006E5363">
      <w:pPr>
        <w:tabs>
          <w:tab w:val="left" w:pos="1701"/>
        </w:tabs>
        <w:ind w:right="-283"/>
        <w:rPr>
          <w:lang w:val="en-GB"/>
        </w:rPr>
      </w:pPr>
    </w:p>
    <w:p w14:paraId="0F89CD65" w14:textId="77777777" w:rsidR="006E5363" w:rsidRDefault="006E5363">
      <w:pPr>
        <w:pStyle w:val="Heading3"/>
        <w:tabs>
          <w:tab w:val="clear" w:pos="1701"/>
        </w:tabs>
        <w:ind w:right="-283"/>
        <w:rPr>
          <w:lang w:val="en-GB"/>
        </w:rPr>
      </w:pPr>
      <w:r>
        <w:rPr>
          <w:lang w:val="en-GB"/>
        </w:rPr>
        <w:t>Accessories / options</w:t>
      </w:r>
    </w:p>
    <w:p w14:paraId="349966D9" w14:textId="77777777" w:rsidR="006E5363" w:rsidRDefault="006E5363">
      <w:pPr>
        <w:rPr>
          <w:lang w:val="en-GB"/>
        </w:rPr>
      </w:pPr>
    </w:p>
    <w:p w14:paraId="7C0B5BCA" w14:textId="77777777" w:rsidR="006E5363" w:rsidRDefault="006E5363">
      <w:pPr>
        <w:numPr>
          <w:ilvl w:val="0"/>
          <w:numId w:val="16"/>
        </w:numPr>
        <w:ind w:right="-283"/>
        <w:rPr>
          <w:lang w:val="en-GB"/>
        </w:rPr>
      </w:pPr>
      <w:r>
        <w:rPr>
          <w:lang w:val="en-GB"/>
        </w:rPr>
        <w:t>all-round synthetic bumper rail (polyethylene)</w:t>
      </w:r>
    </w:p>
    <w:p w14:paraId="5ACD594E" w14:textId="77777777" w:rsidR="006E5363" w:rsidRDefault="006E5363">
      <w:pPr>
        <w:ind w:right="-283"/>
        <w:rPr>
          <w:lang w:val="en-GB"/>
        </w:rPr>
      </w:pPr>
    </w:p>
    <w:p w14:paraId="12E7E82B" w14:textId="77777777" w:rsidR="006E5363" w:rsidRDefault="006E5363">
      <w:pPr>
        <w:ind w:right="-283"/>
        <w:rPr>
          <w:lang w:val="en-GB"/>
        </w:rPr>
      </w:pPr>
    </w:p>
    <w:p w14:paraId="65C28380" w14:textId="77777777" w:rsidR="006E5363" w:rsidRDefault="006E5363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 xml:space="preserve">top railing either as wrap-around railing or on 3 sides </w:t>
      </w:r>
    </w:p>
    <w:p w14:paraId="723BA315" w14:textId="77777777" w:rsidR="006E5363" w:rsidRDefault="006E5363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electronic temperature control with digital display</w:t>
      </w:r>
    </w:p>
    <w:p w14:paraId="74EC57CF" w14:textId="77777777" w:rsidR="006E5363" w:rsidRDefault="006E5363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 xml:space="preserve">for other castor variations, please refer to our general price </w:t>
      </w:r>
      <w:proofErr w:type="gramStart"/>
      <w:r>
        <w:rPr>
          <w:lang w:val="en-GB"/>
        </w:rPr>
        <w:t>list</w:t>
      </w:r>
      <w:proofErr w:type="gramEnd"/>
    </w:p>
    <w:p w14:paraId="29F191B8" w14:textId="77777777" w:rsidR="006E5363" w:rsidRDefault="006E5363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 xml:space="preserve">draw bar on left or right hand </w:t>
      </w:r>
      <w:proofErr w:type="gramStart"/>
      <w:r>
        <w:rPr>
          <w:lang w:val="en-GB"/>
        </w:rPr>
        <w:t>side</w:t>
      </w:r>
      <w:proofErr w:type="gramEnd"/>
    </w:p>
    <w:p w14:paraId="336FFA84" w14:textId="77777777" w:rsidR="006E5363" w:rsidRDefault="006E5363">
      <w:pPr>
        <w:ind w:right="-283"/>
        <w:rPr>
          <w:lang w:val="en-GB"/>
        </w:rPr>
      </w:pPr>
    </w:p>
    <w:p w14:paraId="69EA560B" w14:textId="77777777" w:rsidR="006E5363" w:rsidRDefault="006E5363">
      <w:pPr>
        <w:tabs>
          <w:tab w:val="left" w:pos="1701"/>
        </w:tabs>
        <w:ind w:right="-283"/>
        <w:rPr>
          <w:b/>
          <w:lang w:val="en-GB"/>
        </w:rPr>
      </w:pPr>
    </w:p>
    <w:p w14:paraId="5DF3D7C2" w14:textId="77777777" w:rsidR="006E5363" w:rsidRDefault="006E5363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Technical data</w:t>
      </w:r>
    </w:p>
    <w:p w14:paraId="6EA91FAA" w14:textId="77777777" w:rsidR="006E5363" w:rsidRDefault="006E5363">
      <w:pPr>
        <w:tabs>
          <w:tab w:val="left" w:pos="1701"/>
        </w:tabs>
        <w:ind w:right="-283"/>
        <w:rPr>
          <w:lang w:val="en-GB"/>
        </w:rPr>
      </w:pPr>
    </w:p>
    <w:p w14:paraId="6930B611" w14:textId="77777777" w:rsidR="006E5363" w:rsidRDefault="006E5363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>
        <w:rPr>
          <w:lang w:val="en-GB"/>
        </w:rPr>
        <w:tab/>
      </w:r>
      <w:r>
        <w:rPr>
          <w:lang w:val="en-GB"/>
        </w:rPr>
        <w:tab/>
        <w:t>CNS 18/10</w:t>
      </w:r>
      <w:r w:rsidR="00886321">
        <w:rPr>
          <w:lang w:val="en-GB"/>
        </w:rPr>
        <w:t xml:space="preserve"> </w:t>
      </w:r>
      <w:r w:rsidR="00886321">
        <w:rPr>
          <w:snapToGrid w:val="0"/>
          <w:lang w:val="en-GB"/>
        </w:rPr>
        <w:t>(AISI 304)</w:t>
      </w:r>
    </w:p>
    <w:p w14:paraId="0CC58704" w14:textId="77777777" w:rsidR="006E5363" w:rsidRDefault="006E5363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>
        <w:rPr>
          <w:lang w:val="en-GB"/>
        </w:rPr>
        <w:tab/>
      </w:r>
      <w:r>
        <w:rPr>
          <w:lang w:val="en-GB"/>
        </w:rPr>
        <w:tab/>
        <w:t>67 kg</w:t>
      </w:r>
    </w:p>
    <w:p w14:paraId="10D959F5" w14:textId="77777777" w:rsidR="006E5363" w:rsidRDefault="006E5363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Capacity:</w:t>
      </w:r>
      <w:r>
        <w:rPr>
          <w:lang w:val="en-GB"/>
        </w:rPr>
        <w:tab/>
      </w:r>
      <w:r>
        <w:rPr>
          <w:lang w:val="en-GB"/>
        </w:rPr>
        <w:tab/>
        <w:t>2 heated compartments</w:t>
      </w:r>
    </w:p>
    <w:p w14:paraId="7D5CB3A3" w14:textId="77777777" w:rsidR="006E5363" w:rsidRDefault="006E5363">
      <w:pPr>
        <w:pStyle w:val="BodyText3"/>
        <w:tabs>
          <w:tab w:val="clear" w:pos="2835"/>
          <w:tab w:val="clear" w:pos="3402"/>
          <w:tab w:val="left" w:pos="1985"/>
          <w:tab w:val="left" w:pos="2552"/>
        </w:tabs>
        <w:ind w:left="2550" w:hanging="2550"/>
        <w:rPr>
          <w:lang w:val="en-GB"/>
        </w:rPr>
      </w:pPr>
      <w:r>
        <w:rPr>
          <w:lang w:val="en-GB"/>
        </w:rPr>
        <w:t>Compartments:</w:t>
      </w:r>
      <w:r>
        <w:rPr>
          <w:lang w:val="en-GB"/>
        </w:rPr>
        <w:tab/>
      </w:r>
      <w:r>
        <w:rPr>
          <w:lang w:val="en-GB"/>
        </w:rPr>
        <w:tab/>
        <w:t>each with 9 pairs of support ledges (interval 57.5 mm) for 9 x GN1/1 hygiene version H1</w:t>
      </w:r>
    </w:p>
    <w:p w14:paraId="686477C9" w14:textId="77777777" w:rsidR="006E5363" w:rsidRDefault="006E5363">
      <w:pPr>
        <w:pStyle w:val="BodyText3"/>
        <w:tabs>
          <w:tab w:val="clear" w:pos="2835"/>
          <w:tab w:val="clear" w:pos="3402"/>
          <w:tab w:val="left" w:pos="1985"/>
          <w:tab w:val="left" w:pos="2552"/>
        </w:tabs>
        <w:ind w:left="2552"/>
        <w:rPr>
          <w:lang w:val="en-GB"/>
        </w:rPr>
      </w:pPr>
      <w:r>
        <w:rPr>
          <w:lang w:val="en-GB"/>
        </w:rPr>
        <w:t>temperature adjustable from +30°C to +85°C</w:t>
      </w:r>
    </w:p>
    <w:p w14:paraId="715458B8" w14:textId="730BBE87" w:rsidR="006E5363" w:rsidRDefault="006E536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Voltage / wattage:</w:t>
      </w:r>
      <w:r>
        <w:rPr>
          <w:lang w:val="en-GB"/>
        </w:rPr>
        <w:tab/>
        <w:t>220-240V / 50</w:t>
      </w:r>
      <w:r w:rsidR="009B6C2A">
        <w:rPr>
          <w:lang w:val="en-GB"/>
        </w:rPr>
        <w:t>-60</w:t>
      </w:r>
      <w:r>
        <w:rPr>
          <w:lang w:val="en-GB"/>
        </w:rPr>
        <w:t>Hz / 1.0kW</w:t>
      </w:r>
    </w:p>
    <w:p w14:paraId="4BDC90F7" w14:textId="77777777" w:rsidR="006E5363" w:rsidRDefault="006E5363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67B232F6" w14:textId="77777777" w:rsidR="006E5363" w:rsidRDefault="006E5363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3A5A0266" w14:textId="77777777" w:rsidR="006E5363" w:rsidRDefault="006E5363">
      <w:pPr>
        <w:pStyle w:val="Heading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Special features</w:t>
      </w:r>
    </w:p>
    <w:p w14:paraId="2A1AE6A3" w14:textId="77777777" w:rsidR="006E5363" w:rsidRDefault="006E536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650EBE0D" w14:textId="77777777" w:rsidR="006E5363" w:rsidRDefault="006E5363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protected against splash and jet water (IPX 5)</w:t>
      </w:r>
    </w:p>
    <w:p w14:paraId="019DD377" w14:textId="77777777" w:rsidR="006E5363" w:rsidRDefault="006E536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 xml:space="preserve">compartments can be heated and controlled </w:t>
      </w:r>
      <w:proofErr w:type="gramStart"/>
      <w:r>
        <w:rPr>
          <w:lang w:val="en-GB"/>
        </w:rPr>
        <w:t>separately</w:t>
      </w:r>
      <w:proofErr w:type="gramEnd"/>
    </w:p>
    <w:p w14:paraId="1EC62E6F" w14:textId="77777777" w:rsidR="006E5363" w:rsidRDefault="006E536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color w:val="000000"/>
          <w:lang w:val="en-GB"/>
        </w:rPr>
        <w:t>compartments in hygiene version H1</w:t>
      </w:r>
    </w:p>
    <w:p w14:paraId="33F026A0" w14:textId="77777777" w:rsidR="006E5363" w:rsidRDefault="006E536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complies with DIN 18867, Part 7</w:t>
      </w:r>
    </w:p>
    <w:p w14:paraId="1F06A65A" w14:textId="77777777" w:rsidR="006E5363" w:rsidRDefault="006E5363">
      <w:pPr>
        <w:tabs>
          <w:tab w:val="left" w:pos="1701"/>
        </w:tabs>
        <w:ind w:right="-283"/>
        <w:rPr>
          <w:lang w:val="en-GB"/>
        </w:rPr>
      </w:pPr>
    </w:p>
    <w:p w14:paraId="5D287AD6" w14:textId="77777777" w:rsidR="006E5363" w:rsidRDefault="006E5363">
      <w:pPr>
        <w:tabs>
          <w:tab w:val="left" w:pos="1701"/>
        </w:tabs>
        <w:ind w:right="-283"/>
        <w:rPr>
          <w:lang w:val="en-GB"/>
        </w:rPr>
      </w:pPr>
    </w:p>
    <w:p w14:paraId="74FD4569" w14:textId="77777777" w:rsidR="006E5363" w:rsidRDefault="006E5363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Make</w:t>
      </w:r>
    </w:p>
    <w:p w14:paraId="335CB140" w14:textId="77777777" w:rsidR="006E5363" w:rsidRDefault="006E5363">
      <w:pPr>
        <w:tabs>
          <w:tab w:val="left" w:pos="1701"/>
        </w:tabs>
        <w:ind w:right="-283"/>
        <w:rPr>
          <w:lang w:val="en-GB"/>
        </w:rPr>
      </w:pPr>
    </w:p>
    <w:p w14:paraId="0608B181" w14:textId="77777777" w:rsidR="006E5363" w:rsidRDefault="006E5363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297C3B" w:rsidRPr="00297C3B">
        <w:rPr>
          <w:lang w:val="en-GB"/>
        </w:rPr>
        <w:t>B.PRO</w:t>
      </w:r>
    </w:p>
    <w:p w14:paraId="168E5FC2" w14:textId="77777777" w:rsidR="006E5363" w:rsidRDefault="006E536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Model: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STW 2</w:t>
      </w:r>
    </w:p>
    <w:p w14:paraId="6EFC4A4C" w14:textId="77777777" w:rsidR="006E5363" w:rsidRDefault="006E536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lastRenderedPageBreak/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297C3B" w:rsidRPr="00297C3B">
        <w:rPr>
          <w:lang w:val="en-GB"/>
        </w:rPr>
        <w:t>B.PRO INMOTION</w:t>
      </w:r>
    </w:p>
    <w:p w14:paraId="5FBB47FC" w14:textId="77777777" w:rsidR="006E5363" w:rsidRDefault="006E5363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Order No.: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572 159</w:t>
      </w:r>
    </w:p>
    <w:p w14:paraId="2EC56A7C" w14:textId="77777777" w:rsidR="006E5363" w:rsidRDefault="006E5363">
      <w:pPr>
        <w:rPr>
          <w:lang w:val="en-GB"/>
        </w:rPr>
      </w:pPr>
    </w:p>
    <w:p w14:paraId="6692EC03" w14:textId="77777777" w:rsidR="006E5363" w:rsidRDefault="006E5363">
      <w:pPr>
        <w:rPr>
          <w:lang w:val="en-GB"/>
        </w:rPr>
      </w:pPr>
    </w:p>
    <w:sectPr w:rsidR="006E5363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AE64" w14:textId="77777777" w:rsidR="00DE4E52" w:rsidRDefault="00DE4E52">
      <w:r>
        <w:separator/>
      </w:r>
    </w:p>
  </w:endnote>
  <w:endnote w:type="continuationSeparator" w:id="0">
    <w:p w14:paraId="3665E8CF" w14:textId="77777777" w:rsidR="00DE4E52" w:rsidRDefault="00DE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7F5B" w14:textId="6B54B721" w:rsidR="006E5363" w:rsidRPr="000D3C41" w:rsidRDefault="006E5363">
    <w:pPr>
      <w:pStyle w:val="Footer"/>
      <w:rPr>
        <w:sz w:val="16"/>
      </w:rPr>
    </w:pPr>
    <w:r w:rsidRPr="000D3C41">
      <w:rPr>
        <w:sz w:val="16"/>
      </w:rPr>
      <w:t xml:space="preserve">LV-Text STW 2 - Version </w:t>
    </w:r>
    <w:r w:rsidR="009B6C2A">
      <w:rPr>
        <w:sz w:val="16"/>
      </w:rPr>
      <w:t>4</w:t>
    </w:r>
    <w:r w:rsidRPr="000D3C41">
      <w:rPr>
        <w:sz w:val="16"/>
      </w:rPr>
      <w:t xml:space="preserve">.0/ </w:t>
    </w:r>
    <w:r w:rsidR="000D3C41" w:rsidRPr="000D3C41">
      <w:rPr>
        <w:sz w:val="16"/>
      </w:rPr>
      <w:t xml:space="preserve">J. </w:t>
    </w:r>
    <w:r w:rsidR="009B6C2A">
      <w:rPr>
        <w:sz w:val="16"/>
      </w:rPr>
      <w:t>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2E8B" w14:textId="77777777" w:rsidR="00DE4E52" w:rsidRDefault="00DE4E52">
      <w:r>
        <w:separator/>
      </w:r>
    </w:p>
  </w:footnote>
  <w:footnote w:type="continuationSeparator" w:id="0">
    <w:p w14:paraId="7BF5EADA" w14:textId="77777777" w:rsidR="00DE4E52" w:rsidRDefault="00DE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2577324">
    <w:abstractNumId w:val="9"/>
  </w:num>
  <w:num w:numId="2" w16cid:durableId="30616729">
    <w:abstractNumId w:val="10"/>
  </w:num>
  <w:num w:numId="3" w16cid:durableId="1751387702">
    <w:abstractNumId w:val="4"/>
  </w:num>
  <w:num w:numId="4" w16cid:durableId="1575361155">
    <w:abstractNumId w:val="5"/>
  </w:num>
  <w:num w:numId="5" w16cid:durableId="1789469564">
    <w:abstractNumId w:val="17"/>
  </w:num>
  <w:num w:numId="6" w16cid:durableId="1884554862">
    <w:abstractNumId w:val="0"/>
  </w:num>
  <w:num w:numId="7" w16cid:durableId="1526288357">
    <w:abstractNumId w:val="2"/>
  </w:num>
  <w:num w:numId="8" w16cid:durableId="438183841">
    <w:abstractNumId w:val="15"/>
  </w:num>
  <w:num w:numId="9" w16cid:durableId="846600414">
    <w:abstractNumId w:val="6"/>
  </w:num>
  <w:num w:numId="10" w16cid:durableId="2048410242">
    <w:abstractNumId w:val="7"/>
  </w:num>
  <w:num w:numId="11" w16cid:durableId="1843230600">
    <w:abstractNumId w:val="16"/>
  </w:num>
  <w:num w:numId="12" w16cid:durableId="762728880">
    <w:abstractNumId w:val="18"/>
  </w:num>
  <w:num w:numId="13" w16cid:durableId="970865336">
    <w:abstractNumId w:val="1"/>
  </w:num>
  <w:num w:numId="14" w16cid:durableId="562328112">
    <w:abstractNumId w:val="14"/>
  </w:num>
  <w:num w:numId="15" w16cid:durableId="1034502316">
    <w:abstractNumId w:val="3"/>
  </w:num>
  <w:num w:numId="16" w16cid:durableId="1779134154">
    <w:abstractNumId w:val="12"/>
  </w:num>
  <w:num w:numId="17" w16cid:durableId="2049645984">
    <w:abstractNumId w:val="11"/>
  </w:num>
  <w:num w:numId="18" w16cid:durableId="1065644851">
    <w:abstractNumId w:val="13"/>
  </w:num>
  <w:num w:numId="19" w16cid:durableId="2001225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6321"/>
    <w:rsid w:val="00060594"/>
    <w:rsid w:val="000D3C41"/>
    <w:rsid w:val="00297C3B"/>
    <w:rsid w:val="003327C5"/>
    <w:rsid w:val="003B6068"/>
    <w:rsid w:val="00480A03"/>
    <w:rsid w:val="006E5363"/>
    <w:rsid w:val="00886321"/>
    <w:rsid w:val="009B6C2A"/>
    <w:rsid w:val="00DE4E52"/>
    <w:rsid w:val="00EA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30FEDD1"/>
  <w15:chartTrackingRefBased/>
  <w15:docId w15:val="{B96DF3C4-FF89-400F-B7C6-B36689B5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701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jc w:val="both"/>
    </w:pPr>
    <w:rPr>
      <w:color w:val="FF0000"/>
    </w:rPr>
  </w:style>
  <w:style w:type="paragraph" w:styleId="BodyText2">
    <w:name w:val="Body Text 2"/>
    <w:basedOn w:val="Normal"/>
    <w:pPr>
      <w:jc w:val="both"/>
    </w:pPr>
    <w:rPr>
      <w:color w:val="0000FF"/>
      <w:szCs w:val="24"/>
    </w:rPr>
  </w:style>
  <w:style w:type="paragraph" w:styleId="BodyText3">
    <w:name w:val="Body Text 3"/>
    <w:basedOn w:val="Normal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Normal"/>
    <w:pPr>
      <w:tabs>
        <w:tab w:val="left" w:pos="1985"/>
        <w:tab w:val="left" w:pos="3402"/>
      </w:tabs>
      <w:ind w:left="1985" w:right="-85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De Marie, Luc</cp:lastModifiedBy>
  <cp:revision>4</cp:revision>
  <cp:lastPrinted>2002-12-17T16:45:00Z</cp:lastPrinted>
  <dcterms:created xsi:type="dcterms:W3CDTF">2021-09-25T14:37:00Z</dcterms:created>
  <dcterms:modified xsi:type="dcterms:W3CDTF">2024-01-16T14:52:00Z</dcterms:modified>
</cp:coreProperties>
</file>