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55DD4" w14:textId="77777777" w:rsidR="007A280E" w:rsidRDefault="007A280E">
      <w:pPr>
        <w:pStyle w:val="berschrift1"/>
        <w:ind w:right="-283"/>
        <w:rPr>
          <w:color w:val="000000"/>
        </w:rPr>
      </w:pPr>
      <w:r>
        <w:t xml:space="preserve">SAW 3 – Speisenausgabewagen </w:t>
      </w:r>
    </w:p>
    <w:p w14:paraId="35AD647C" w14:textId="77777777" w:rsidR="007A280E" w:rsidRDefault="007A280E">
      <w:pPr>
        <w:keepNext/>
        <w:keepLines/>
        <w:tabs>
          <w:tab w:val="left" w:pos="-720"/>
        </w:tabs>
        <w:suppressAutoHyphens/>
        <w:ind w:right="-283"/>
      </w:pPr>
    </w:p>
    <w:p w14:paraId="57F4B40D" w14:textId="77777777" w:rsidR="007A280E" w:rsidRDefault="007A280E">
      <w:pPr>
        <w:keepNext/>
        <w:keepLines/>
        <w:tabs>
          <w:tab w:val="left" w:pos="-720"/>
        </w:tabs>
        <w:suppressAutoHyphens/>
        <w:ind w:right="-283"/>
      </w:pPr>
    </w:p>
    <w:p w14:paraId="61AC29BE" w14:textId="77777777" w:rsidR="007A280E" w:rsidRDefault="007A280E">
      <w:pPr>
        <w:tabs>
          <w:tab w:val="left" w:pos="1701"/>
        </w:tabs>
        <w:ind w:left="283" w:right="-283" w:hanging="283"/>
      </w:pPr>
      <w:r>
        <w:rPr>
          <w:b/>
        </w:rPr>
        <w:t>Abmessungen</w:t>
      </w:r>
    </w:p>
    <w:p w14:paraId="24CA41C1" w14:textId="77777777" w:rsidR="007A280E" w:rsidRDefault="007A280E">
      <w:pPr>
        <w:tabs>
          <w:tab w:val="left" w:pos="1701"/>
        </w:tabs>
        <w:ind w:left="283" w:right="-283" w:hanging="283"/>
      </w:pPr>
    </w:p>
    <w:p w14:paraId="7E4959E2" w14:textId="77777777" w:rsidR="007A280E" w:rsidRDefault="007A280E">
      <w:pPr>
        <w:tabs>
          <w:tab w:val="left" w:pos="1701"/>
        </w:tabs>
        <w:ind w:left="283" w:right="-283" w:hanging="283"/>
      </w:pPr>
      <w:r>
        <w:t>Länge:</w:t>
      </w:r>
      <w:r>
        <w:tab/>
      </w:r>
      <w:r>
        <w:tab/>
      </w:r>
      <w:r>
        <w:tab/>
      </w:r>
      <w:r>
        <w:tab/>
      </w:r>
      <w:r>
        <w:tab/>
        <w:t>1276 mm</w:t>
      </w:r>
    </w:p>
    <w:p w14:paraId="5F0A2BF6" w14:textId="77777777" w:rsidR="007A280E" w:rsidRDefault="007A280E">
      <w:pPr>
        <w:tabs>
          <w:tab w:val="left" w:pos="1701"/>
        </w:tabs>
        <w:ind w:left="283" w:right="-283" w:hanging="283"/>
      </w:pPr>
      <w:r>
        <w:t>Länge (mit Option Schiebedeckel):</w:t>
      </w:r>
      <w:r>
        <w:tab/>
        <w:t>1346 mm</w:t>
      </w:r>
    </w:p>
    <w:p w14:paraId="244555C2" w14:textId="77777777" w:rsidR="007A280E" w:rsidRDefault="007A280E">
      <w:pPr>
        <w:tabs>
          <w:tab w:val="left" w:pos="1701"/>
        </w:tabs>
        <w:ind w:right="-283"/>
      </w:pPr>
      <w:r>
        <w:t>Breite:</w:t>
      </w:r>
      <w:r>
        <w:tab/>
      </w:r>
      <w:r>
        <w:tab/>
      </w:r>
      <w:r>
        <w:tab/>
      </w:r>
      <w:r>
        <w:tab/>
      </w:r>
      <w:proofErr w:type="gramStart"/>
      <w:r>
        <w:tab/>
        <w:t xml:space="preserve">  714</w:t>
      </w:r>
      <w:proofErr w:type="gramEnd"/>
      <w:r>
        <w:t xml:space="preserve"> mm</w:t>
      </w:r>
    </w:p>
    <w:p w14:paraId="12F7C1B4" w14:textId="77777777" w:rsidR="007A280E" w:rsidRDefault="007A280E">
      <w:pPr>
        <w:tabs>
          <w:tab w:val="left" w:pos="1701"/>
        </w:tabs>
        <w:ind w:right="-283"/>
      </w:pPr>
      <w:r>
        <w:t>Höhe:</w:t>
      </w:r>
      <w:r>
        <w:tab/>
      </w:r>
      <w:r>
        <w:tab/>
      </w:r>
      <w:r>
        <w:tab/>
      </w:r>
      <w:r>
        <w:tab/>
      </w:r>
      <w:proofErr w:type="gramStart"/>
      <w:r>
        <w:tab/>
        <w:t xml:space="preserve">  933</w:t>
      </w:r>
      <w:proofErr w:type="gramEnd"/>
      <w:r>
        <w:t xml:space="preserve"> mm</w:t>
      </w:r>
    </w:p>
    <w:p w14:paraId="45CEE225" w14:textId="77777777" w:rsidR="007A280E" w:rsidRDefault="007A280E">
      <w:pPr>
        <w:tabs>
          <w:tab w:val="left" w:pos="1701"/>
        </w:tabs>
        <w:ind w:left="283" w:right="-283" w:hanging="283"/>
      </w:pPr>
      <w:r>
        <w:t>Höhe (mit Option Schiebedeckel):</w:t>
      </w:r>
      <w:r>
        <w:tab/>
        <w:t>1000 mm</w:t>
      </w:r>
    </w:p>
    <w:p w14:paraId="2CC6716C" w14:textId="77777777" w:rsidR="007A280E" w:rsidRDefault="007A280E">
      <w:pPr>
        <w:tabs>
          <w:tab w:val="left" w:pos="1701"/>
        </w:tabs>
        <w:ind w:left="283" w:right="-283" w:hanging="283"/>
      </w:pPr>
    </w:p>
    <w:p w14:paraId="53F9F6C1" w14:textId="77777777" w:rsidR="007A280E" w:rsidRDefault="007A280E">
      <w:pPr>
        <w:tabs>
          <w:tab w:val="left" w:pos="1701"/>
        </w:tabs>
        <w:ind w:right="-283"/>
        <w:rPr>
          <w:b/>
        </w:rPr>
      </w:pPr>
      <w:r>
        <w:rPr>
          <w:b/>
        </w:rPr>
        <w:t>Ausführung</w:t>
      </w:r>
    </w:p>
    <w:p w14:paraId="377C1EA2" w14:textId="77777777" w:rsidR="007A280E" w:rsidRDefault="007A280E">
      <w:pPr>
        <w:tabs>
          <w:tab w:val="left" w:pos="1701"/>
        </w:tabs>
        <w:ind w:right="-283"/>
        <w:rPr>
          <w:b/>
        </w:rPr>
      </w:pPr>
    </w:p>
    <w:p w14:paraId="2FB0027F" w14:textId="77777777" w:rsidR="007A280E" w:rsidRDefault="007A280E">
      <w:pPr>
        <w:tabs>
          <w:tab w:val="left" w:pos="1701"/>
        </w:tabs>
        <w:ind w:right="-283"/>
        <w:rPr>
          <w:b/>
        </w:rPr>
      </w:pPr>
      <w:r>
        <w:rPr>
          <w:b/>
        </w:rPr>
        <w:t>Aufbau</w:t>
      </w:r>
    </w:p>
    <w:p w14:paraId="0E5C8D38" w14:textId="542C9F28" w:rsidR="007A280E" w:rsidRDefault="007A280E">
      <w:pPr>
        <w:pStyle w:val="Textkrper3"/>
        <w:tabs>
          <w:tab w:val="clear" w:pos="2835"/>
          <w:tab w:val="clear" w:pos="3402"/>
          <w:tab w:val="left" w:pos="1701"/>
        </w:tabs>
      </w:pPr>
      <w:r>
        <w:t xml:space="preserve">Der </w:t>
      </w:r>
      <w:r w:rsidRPr="00895E88">
        <w:t xml:space="preserve">Speisenausgabewagen </w:t>
      </w:r>
      <w:r w:rsidR="00895E88" w:rsidRPr="00895E88">
        <w:t>ist aus korrosionsbeständigem und hochwertigem Edelstahl gefertigt.</w:t>
      </w:r>
      <w:r w:rsidR="00895E88">
        <w:rPr>
          <w:color w:val="FF0000"/>
        </w:rPr>
        <w:t xml:space="preserve"> </w:t>
      </w:r>
      <w:r>
        <w:t xml:space="preserve">Oberfläche ist </w:t>
      </w:r>
      <w:proofErr w:type="spellStart"/>
      <w:r>
        <w:t>mikroliert</w:t>
      </w:r>
      <w:proofErr w:type="spellEnd"/>
      <w:r>
        <w:t>. Die fugenlos eingeschweißten, tiefgezogenen Warmhaltebecken sind nass oder trocken getrennt voneinander beheiz- und regelbar. In die einzelnen Becken ist eine Markierung geprägt, welche der Füllmenge von 4 Litern entspricht. Um die Becken läuft ein Profilrand. Die Nummerierung der Becken ist in die Abdeckung geprägt. Die Becken sind an der Unterseite mit einem, gegen unbeabsichtigtes öffnen gesicherten, Ablasshahn ausgestattet.</w:t>
      </w:r>
    </w:p>
    <w:p w14:paraId="0FA250F9" w14:textId="77777777" w:rsidR="007A280E" w:rsidRDefault="007A280E">
      <w:pPr>
        <w:pStyle w:val="Textkrper3"/>
        <w:tabs>
          <w:tab w:val="clear" w:pos="2835"/>
          <w:tab w:val="clear" w:pos="3402"/>
          <w:tab w:val="left" w:pos="1701"/>
        </w:tabs>
        <w:ind w:right="-425"/>
      </w:pPr>
      <w:r>
        <w:t xml:space="preserve">Das Bedienfeld liegt vertieft mit Ein/Aus-Schalter, Kontrollleuchte und Temperaturregler an der Stirnseite. Der Temperaturregler sichert die stufenlose Temperatureinstellung je Becken. Ein Spiralkabelanschluss mit einer </w:t>
      </w:r>
      <w:proofErr w:type="spellStart"/>
      <w:r>
        <w:t>Blindsteckerbuchse</w:t>
      </w:r>
      <w:proofErr w:type="spellEnd"/>
      <w:r>
        <w:t xml:space="preserve"> ist gegenüber der Bedienseite angebracht.</w:t>
      </w:r>
    </w:p>
    <w:p w14:paraId="610919B3" w14:textId="77777777" w:rsidR="007A280E" w:rsidRDefault="007A280E">
      <w:pPr>
        <w:tabs>
          <w:tab w:val="left" w:pos="-720"/>
          <w:tab w:val="left" w:pos="6912"/>
        </w:tabs>
        <w:suppressAutoHyphens/>
        <w:ind w:right="-283"/>
      </w:pPr>
      <w:r>
        <w:t>Bedienseitig ist ein CNS-Sicherheits-Schiebegriff mit seitlichen Stoßschutzelementen aus Kunststoff (Polyamid) angebracht, welcher auch zum Schutz der Schalterelemente dient.</w:t>
      </w:r>
    </w:p>
    <w:p w14:paraId="352BDF8A" w14:textId="77777777" w:rsidR="007A280E" w:rsidRDefault="007A280E">
      <w:pPr>
        <w:tabs>
          <w:tab w:val="left" w:pos="-720"/>
          <w:tab w:val="left" w:pos="6912"/>
        </w:tabs>
        <w:suppressAutoHyphens/>
        <w:ind w:right="-283"/>
      </w:pPr>
      <w:r>
        <w:t>Das offene Untergestell besitzt vier stabile Vierkantrohre, dazwischen eingeschweißt ein abgekantetes Ablagebord.</w:t>
      </w:r>
    </w:p>
    <w:p w14:paraId="6F2B801B" w14:textId="77777777" w:rsidR="007A280E" w:rsidRDefault="007A280E">
      <w:pPr>
        <w:tabs>
          <w:tab w:val="left" w:pos="1701"/>
        </w:tabs>
        <w:ind w:right="-283"/>
      </w:pPr>
      <w:r>
        <w:t>Fahrbar ist der Wagen mittels rostfreien Kunststoffrollen (4 Lenkrollen, davon 2 mit Feststeller mit 125 mm ø). Massive Stoßecken aus Kunststoff (Polyamid) an allen vier Ecken schützen vor Beschädigung.</w:t>
      </w:r>
    </w:p>
    <w:p w14:paraId="72DE76E1" w14:textId="77777777" w:rsidR="007A280E" w:rsidRDefault="007A280E">
      <w:pPr>
        <w:tabs>
          <w:tab w:val="left" w:pos="1701"/>
        </w:tabs>
        <w:ind w:right="-283"/>
      </w:pPr>
    </w:p>
    <w:p w14:paraId="5B83854E" w14:textId="77777777" w:rsidR="007A280E" w:rsidRDefault="007A280E">
      <w:pPr>
        <w:tabs>
          <w:tab w:val="left" w:pos="1701"/>
        </w:tabs>
        <w:ind w:right="-283"/>
      </w:pPr>
    </w:p>
    <w:p w14:paraId="5F9DED02" w14:textId="77777777" w:rsidR="007A280E" w:rsidRDefault="007A280E">
      <w:pPr>
        <w:pStyle w:val="berschrift3"/>
        <w:tabs>
          <w:tab w:val="clear" w:pos="1701"/>
        </w:tabs>
        <w:ind w:right="-283"/>
      </w:pPr>
      <w:r>
        <w:t>Zubehör/ Optionen</w:t>
      </w:r>
    </w:p>
    <w:p w14:paraId="489A403D" w14:textId="77777777" w:rsidR="007A280E" w:rsidRDefault="007A280E"/>
    <w:p w14:paraId="609F4E2F" w14:textId="77777777" w:rsidR="007A280E" w:rsidRDefault="007A280E">
      <w:pPr>
        <w:numPr>
          <w:ilvl w:val="0"/>
          <w:numId w:val="16"/>
        </w:numPr>
        <w:ind w:right="-141"/>
      </w:pPr>
      <w:r>
        <w:t>Klappbord an der Stirn- und/ oder den Längsseiten angebracht</w:t>
      </w:r>
    </w:p>
    <w:p w14:paraId="5A873BBC" w14:textId="77777777" w:rsidR="007A280E" w:rsidRDefault="007A280E">
      <w:pPr>
        <w:numPr>
          <w:ilvl w:val="0"/>
          <w:numId w:val="16"/>
        </w:numPr>
        <w:ind w:right="-141"/>
      </w:pPr>
      <w:r>
        <w:rPr>
          <w:color w:val="000000"/>
        </w:rPr>
        <w:t>Klappdeckel 1/3 zu 2/3, beide als Bord nutzbar</w:t>
      </w:r>
    </w:p>
    <w:p w14:paraId="110B9343" w14:textId="77777777" w:rsidR="007A280E" w:rsidRDefault="007A280E">
      <w:pPr>
        <w:ind w:right="-141"/>
        <w:rPr>
          <w:color w:val="000000"/>
        </w:rPr>
      </w:pPr>
    </w:p>
    <w:p w14:paraId="041D1D67" w14:textId="77777777" w:rsidR="007A280E" w:rsidRDefault="007A280E">
      <w:pPr>
        <w:ind w:right="-141"/>
      </w:pPr>
    </w:p>
    <w:p w14:paraId="6BFDA466" w14:textId="77777777" w:rsidR="007A280E" w:rsidRDefault="007A280E">
      <w:pPr>
        <w:numPr>
          <w:ilvl w:val="0"/>
          <w:numId w:val="17"/>
        </w:numPr>
        <w:ind w:right="-283"/>
      </w:pPr>
      <w:r>
        <w:t>GN-Deckel-Ablage, zur Aufnahme von GN-Deckel 1/1 und deren Unterteilung, stirnseitig angebracht</w:t>
      </w:r>
    </w:p>
    <w:p w14:paraId="7C98CECB" w14:textId="77777777" w:rsidR="007A280E" w:rsidRDefault="007A280E">
      <w:pPr>
        <w:numPr>
          <w:ilvl w:val="0"/>
          <w:numId w:val="17"/>
        </w:numPr>
        <w:ind w:right="-283"/>
      </w:pPr>
      <w:r>
        <w:t>Schiebedeckel mit Kugellagerführung</w:t>
      </w:r>
    </w:p>
    <w:p w14:paraId="0D4237C3" w14:textId="77777777" w:rsidR="00A11B96" w:rsidRPr="00FB3AE2" w:rsidRDefault="00A11B96" w:rsidP="00A11B96">
      <w:pPr>
        <w:numPr>
          <w:ilvl w:val="0"/>
          <w:numId w:val="17"/>
        </w:numPr>
        <w:ind w:right="-283"/>
      </w:pPr>
      <w:r w:rsidRPr="00FB3AE2">
        <w:t xml:space="preserve">Hustenschutz aus </w:t>
      </w:r>
      <w:r w:rsidR="0002165A">
        <w:t>ESG-Sicherheitsglas</w:t>
      </w:r>
      <w:r w:rsidRPr="00FB3AE2">
        <w:t xml:space="preserve"> kundenseitig bis zur Abdeckung heruntergeführt oder kundenseitig mit einer </w:t>
      </w:r>
      <w:proofErr w:type="spellStart"/>
      <w:r w:rsidRPr="00FB3AE2">
        <w:t>Durchreichehöhe</w:t>
      </w:r>
      <w:proofErr w:type="spellEnd"/>
      <w:r w:rsidRPr="00FB3AE2">
        <w:t xml:space="preserve"> von 275 mm.</w:t>
      </w:r>
    </w:p>
    <w:p w14:paraId="4061EA9D" w14:textId="77777777" w:rsidR="00A11B96" w:rsidRPr="00FB3AE2" w:rsidRDefault="00A11B96" w:rsidP="00A11B96">
      <w:pPr>
        <w:ind w:left="360" w:right="-283"/>
      </w:pPr>
      <w:r w:rsidRPr="00FB3AE2">
        <w:t xml:space="preserve">Optional mit Wärmebord aus CNS </w:t>
      </w:r>
    </w:p>
    <w:p w14:paraId="07725A69" w14:textId="77777777" w:rsidR="00A11B96" w:rsidRPr="00FB3AE2" w:rsidRDefault="00A11B96" w:rsidP="00A11B96">
      <w:pPr>
        <w:ind w:left="360" w:right="-283"/>
      </w:pPr>
      <w:r w:rsidRPr="00FB3AE2">
        <w:t>(3 Keramikwärmestrahler à 250 W, 230 V</w:t>
      </w:r>
      <w:r w:rsidR="0007571E">
        <w:t>, ungeregelt, gemeinsam mit dem jeweiligen Bain-Marie-Becken geschaltet.</w:t>
      </w:r>
      <w:r w:rsidRPr="00FB3AE2">
        <w:t>)</w:t>
      </w:r>
    </w:p>
    <w:p w14:paraId="49032BA9" w14:textId="77777777" w:rsidR="00A11B96" w:rsidRPr="00FB3AE2" w:rsidRDefault="00A11B96" w:rsidP="00A11B96">
      <w:pPr>
        <w:ind w:left="360" w:right="-283"/>
      </w:pPr>
      <w:r w:rsidRPr="00FB3AE2">
        <w:t xml:space="preserve">Länge </w:t>
      </w:r>
      <w:proofErr w:type="spellStart"/>
      <w:r w:rsidRPr="00FB3AE2">
        <w:t>Glasbord</w:t>
      </w:r>
      <w:proofErr w:type="spellEnd"/>
      <w:r w:rsidRPr="00FB3AE2">
        <w:t>: 1040 mm</w:t>
      </w:r>
    </w:p>
    <w:p w14:paraId="19AED11B" w14:textId="77777777" w:rsidR="00A11B96" w:rsidRPr="00FB3AE2" w:rsidRDefault="00A11B96" w:rsidP="00A11B96">
      <w:pPr>
        <w:ind w:left="360" w:right="-283"/>
      </w:pPr>
      <w:r w:rsidRPr="00FB3AE2">
        <w:t>Höhe inkl. Aufsatz: ca. 1325 mm</w:t>
      </w:r>
    </w:p>
    <w:p w14:paraId="6298C310" w14:textId="77777777" w:rsidR="007A280E" w:rsidRDefault="007A280E">
      <w:pPr>
        <w:numPr>
          <w:ilvl w:val="0"/>
          <w:numId w:val="18"/>
        </w:numPr>
        <w:ind w:right="-283"/>
      </w:pPr>
      <w:r>
        <w:t>weitere Rollenausführungen siehe Gesamt-Preisliste</w:t>
      </w:r>
    </w:p>
    <w:p w14:paraId="198016E1" w14:textId="77777777" w:rsidR="007C6297" w:rsidRDefault="007C6297" w:rsidP="007C6297">
      <w:pPr>
        <w:numPr>
          <w:ilvl w:val="0"/>
          <w:numId w:val="18"/>
        </w:numPr>
        <w:ind w:right="-283"/>
      </w:pPr>
      <w:r>
        <w:t>Arbeitshöhe (Oberkante Abdeckung) von 700 mm bis 899 mm konfigurierbar (Standard: 900 mm)</w:t>
      </w:r>
    </w:p>
    <w:p w14:paraId="61FA75F3" w14:textId="77777777" w:rsidR="007A280E" w:rsidRDefault="007A280E">
      <w:pPr>
        <w:ind w:right="-283"/>
      </w:pPr>
    </w:p>
    <w:p w14:paraId="608BDEAA" w14:textId="77777777" w:rsidR="007A280E" w:rsidRDefault="007A280E">
      <w:pPr>
        <w:ind w:right="-283"/>
      </w:pPr>
    </w:p>
    <w:p w14:paraId="70EA1578" w14:textId="77777777" w:rsidR="007A280E" w:rsidRDefault="007A280E">
      <w:pPr>
        <w:pStyle w:val="berschrift5"/>
      </w:pPr>
      <w:r>
        <w:t>Technische Daten</w:t>
      </w:r>
    </w:p>
    <w:p w14:paraId="5F468425" w14:textId="77777777" w:rsidR="007A280E" w:rsidRDefault="007A280E">
      <w:pPr>
        <w:tabs>
          <w:tab w:val="left" w:pos="1701"/>
        </w:tabs>
        <w:ind w:right="-283"/>
      </w:pPr>
    </w:p>
    <w:p w14:paraId="2F485A7B" w14:textId="2D8C5245" w:rsidR="007A280E" w:rsidRDefault="007A280E">
      <w:pPr>
        <w:pStyle w:val="Kopfzeile"/>
        <w:tabs>
          <w:tab w:val="clear" w:pos="4536"/>
          <w:tab w:val="clear" w:pos="9072"/>
          <w:tab w:val="left" w:pos="1985"/>
          <w:tab w:val="left" w:pos="2552"/>
          <w:tab w:val="left" w:pos="3402"/>
        </w:tabs>
        <w:ind w:right="-283"/>
      </w:pPr>
      <w:r>
        <w:t>Werkstoff</w:t>
      </w:r>
      <w:r w:rsidR="00987974">
        <w:t>e</w:t>
      </w:r>
      <w:r>
        <w:t>:</w:t>
      </w:r>
      <w:r>
        <w:tab/>
      </w:r>
      <w:r>
        <w:tab/>
      </w:r>
      <w:r w:rsidR="00895E88" w:rsidRPr="00895E88">
        <w:t>1.4301 / 1.4016</w:t>
      </w:r>
    </w:p>
    <w:p w14:paraId="05C3EEC3" w14:textId="77777777" w:rsidR="007A280E" w:rsidRDefault="007A280E">
      <w:pPr>
        <w:pStyle w:val="Kopfzeile"/>
        <w:tabs>
          <w:tab w:val="clear" w:pos="4536"/>
          <w:tab w:val="clear" w:pos="9072"/>
          <w:tab w:val="left" w:pos="1985"/>
          <w:tab w:val="left" w:pos="2552"/>
          <w:tab w:val="left" w:pos="2977"/>
          <w:tab w:val="left" w:pos="3402"/>
        </w:tabs>
        <w:ind w:right="-283"/>
      </w:pPr>
      <w:r>
        <w:t>Gewicht:</w:t>
      </w:r>
      <w:r>
        <w:tab/>
      </w:r>
      <w:r>
        <w:tab/>
        <w:t xml:space="preserve">44 kg </w:t>
      </w:r>
    </w:p>
    <w:p w14:paraId="48AB6CA8" w14:textId="77777777" w:rsidR="007A280E" w:rsidRDefault="007A280E">
      <w:pPr>
        <w:pStyle w:val="Kopfzeile"/>
        <w:tabs>
          <w:tab w:val="clear" w:pos="4536"/>
          <w:tab w:val="clear" w:pos="9072"/>
          <w:tab w:val="left" w:pos="1985"/>
          <w:tab w:val="left" w:pos="2552"/>
          <w:tab w:val="left" w:pos="2977"/>
          <w:tab w:val="left" w:pos="3402"/>
        </w:tabs>
        <w:ind w:right="-283"/>
      </w:pPr>
      <w:r>
        <w:t>Kapazität:</w:t>
      </w:r>
      <w:r>
        <w:tab/>
      </w:r>
      <w:r>
        <w:tab/>
        <w:t>3 Warmhaltebecken</w:t>
      </w:r>
    </w:p>
    <w:p w14:paraId="73743D3F" w14:textId="77777777" w:rsidR="007A280E" w:rsidRDefault="007A280E">
      <w:pPr>
        <w:pStyle w:val="Kopfzeile"/>
        <w:tabs>
          <w:tab w:val="clear" w:pos="4536"/>
          <w:tab w:val="clear" w:pos="9072"/>
          <w:tab w:val="left" w:pos="1985"/>
          <w:tab w:val="left" w:pos="2552"/>
          <w:tab w:val="left" w:pos="2977"/>
          <w:tab w:val="left" w:pos="3402"/>
        </w:tabs>
        <w:ind w:left="2550" w:right="-283" w:hanging="2550"/>
      </w:pPr>
      <w:r>
        <w:t>Warmhaltebecken:</w:t>
      </w:r>
      <w:r>
        <w:tab/>
        <w:t>für GN 1/1-200 oder deren Unterteilung</w:t>
      </w:r>
    </w:p>
    <w:p w14:paraId="4D5EA062" w14:textId="77777777" w:rsidR="007A280E" w:rsidRDefault="007A280E">
      <w:pPr>
        <w:pStyle w:val="Kopfzeile"/>
        <w:tabs>
          <w:tab w:val="clear" w:pos="4536"/>
          <w:tab w:val="clear" w:pos="9072"/>
          <w:tab w:val="left" w:pos="1985"/>
          <w:tab w:val="left" w:pos="2552"/>
          <w:tab w:val="left" w:pos="2977"/>
          <w:tab w:val="left" w:pos="3402"/>
        </w:tabs>
        <w:ind w:left="2550" w:right="-283" w:hanging="2550"/>
      </w:pPr>
      <w:r>
        <w:tab/>
      </w:r>
      <w:r>
        <w:tab/>
        <w:t xml:space="preserve">Temperatur von +30°C bis +95 °C regelbar </w:t>
      </w:r>
    </w:p>
    <w:p w14:paraId="423BAB3D" w14:textId="0CEE75C2" w:rsidR="007A280E" w:rsidRDefault="007A280E">
      <w:pPr>
        <w:tabs>
          <w:tab w:val="left" w:pos="1701"/>
          <w:tab w:val="left" w:pos="2552"/>
          <w:tab w:val="left" w:pos="2835"/>
          <w:tab w:val="left" w:pos="3402"/>
        </w:tabs>
        <w:ind w:right="-283"/>
      </w:pPr>
      <w:r>
        <w:t>Anschlusswert:</w:t>
      </w:r>
      <w:r>
        <w:tab/>
      </w:r>
      <w:r>
        <w:tab/>
        <w:t>220-240V / 50</w:t>
      </w:r>
      <w:r w:rsidR="002A5877">
        <w:t>-60</w:t>
      </w:r>
      <w:r>
        <w:t>Hz / 2,1 kW</w:t>
      </w:r>
    </w:p>
    <w:p w14:paraId="0625229F" w14:textId="77777777" w:rsidR="007A280E" w:rsidRDefault="007A280E">
      <w:pPr>
        <w:tabs>
          <w:tab w:val="left" w:pos="-720"/>
          <w:tab w:val="left" w:pos="2268"/>
          <w:tab w:val="left" w:pos="2835"/>
          <w:tab w:val="left" w:pos="3402"/>
          <w:tab w:val="left" w:pos="6912"/>
        </w:tabs>
        <w:suppressAutoHyphens/>
        <w:ind w:right="-283"/>
      </w:pPr>
    </w:p>
    <w:p w14:paraId="59ADF0F9" w14:textId="77777777" w:rsidR="007A280E" w:rsidRDefault="007A280E">
      <w:pPr>
        <w:tabs>
          <w:tab w:val="left" w:pos="-720"/>
          <w:tab w:val="left" w:pos="2268"/>
          <w:tab w:val="left" w:pos="2835"/>
          <w:tab w:val="left" w:pos="3402"/>
          <w:tab w:val="left" w:pos="6912"/>
        </w:tabs>
        <w:suppressAutoHyphens/>
        <w:ind w:right="-283"/>
      </w:pPr>
    </w:p>
    <w:p w14:paraId="010257AD" w14:textId="77777777" w:rsidR="007A280E" w:rsidRDefault="007A280E">
      <w:pPr>
        <w:pStyle w:val="berschrift3"/>
        <w:tabs>
          <w:tab w:val="clear" w:pos="1701"/>
          <w:tab w:val="left" w:pos="-720"/>
          <w:tab w:val="left" w:pos="2552"/>
          <w:tab w:val="left" w:pos="2835"/>
          <w:tab w:val="left" w:pos="3402"/>
          <w:tab w:val="left" w:pos="6912"/>
        </w:tabs>
        <w:suppressAutoHyphens/>
        <w:ind w:right="-283"/>
      </w:pPr>
      <w:r>
        <w:t>Besonderheit</w:t>
      </w:r>
    </w:p>
    <w:p w14:paraId="51EA4BCF" w14:textId="77777777" w:rsidR="007A280E" w:rsidRDefault="007A280E">
      <w:pPr>
        <w:tabs>
          <w:tab w:val="left" w:pos="-720"/>
          <w:tab w:val="left" w:pos="2552"/>
          <w:tab w:val="left" w:pos="2835"/>
          <w:tab w:val="left" w:pos="3402"/>
          <w:tab w:val="left" w:pos="6912"/>
        </w:tabs>
        <w:suppressAutoHyphens/>
        <w:ind w:right="-283"/>
      </w:pPr>
    </w:p>
    <w:p w14:paraId="246B1460" w14:textId="77777777" w:rsidR="007A280E" w:rsidRDefault="007A280E">
      <w:pPr>
        <w:numPr>
          <w:ilvl w:val="0"/>
          <w:numId w:val="14"/>
        </w:numPr>
        <w:tabs>
          <w:tab w:val="left" w:pos="-720"/>
          <w:tab w:val="left" w:pos="2552"/>
          <w:tab w:val="left" w:pos="2835"/>
          <w:tab w:val="left" w:pos="3402"/>
          <w:tab w:val="left" w:pos="6912"/>
        </w:tabs>
        <w:suppressAutoHyphens/>
        <w:ind w:right="-283"/>
      </w:pPr>
      <w:r>
        <w:t>Spritz- und strahlwassergeschützt (IPX 5)</w:t>
      </w:r>
    </w:p>
    <w:p w14:paraId="3AF97374" w14:textId="77777777" w:rsidR="007A280E" w:rsidRDefault="007A280E">
      <w:pPr>
        <w:numPr>
          <w:ilvl w:val="0"/>
          <w:numId w:val="15"/>
        </w:numPr>
        <w:tabs>
          <w:tab w:val="left" w:pos="-720"/>
          <w:tab w:val="left" w:pos="2835"/>
          <w:tab w:val="left" w:pos="3402"/>
          <w:tab w:val="left" w:pos="6912"/>
        </w:tabs>
        <w:suppressAutoHyphens/>
        <w:ind w:right="-283"/>
      </w:pPr>
      <w:r>
        <w:t>Abdeckung mit Profilrand</w:t>
      </w:r>
    </w:p>
    <w:p w14:paraId="0ECEF50C" w14:textId="77777777" w:rsidR="007A280E" w:rsidRDefault="007A280E">
      <w:pPr>
        <w:numPr>
          <w:ilvl w:val="0"/>
          <w:numId w:val="15"/>
        </w:numPr>
        <w:tabs>
          <w:tab w:val="left" w:pos="-720"/>
          <w:tab w:val="left" w:pos="2835"/>
          <w:tab w:val="left" w:pos="3402"/>
          <w:tab w:val="left" w:pos="6912"/>
        </w:tabs>
        <w:suppressAutoHyphens/>
        <w:ind w:right="-283"/>
      </w:pPr>
      <w:r>
        <w:t>die Becken sind nass oder trocken beheizbar</w:t>
      </w:r>
    </w:p>
    <w:p w14:paraId="349B80E9" w14:textId="77777777" w:rsidR="007A280E" w:rsidRDefault="007A280E">
      <w:pPr>
        <w:numPr>
          <w:ilvl w:val="0"/>
          <w:numId w:val="15"/>
        </w:numPr>
        <w:tabs>
          <w:tab w:val="left" w:pos="-720"/>
          <w:tab w:val="left" w:pos="2835"/>
          <w:tab w:val="left" w:pos="3402"/>
          <w:tab w:val="left" w:pos="6912"/>
        </w:tabs>
        <w:suppressAutoHyphens/>
        <w:ind w:right="-283"/>
      </w:pPr>
      <w:r>
        <w:t>die Becken können einzeln beheizt und geregelt werden</w:t>
      </w:r>
    </w:p>
    <w:p w14:paraId="4CAD4349" w14:textId="77777777" w:rsidR="007A280E" w:rsidRDefault="007A280E">
      <w:pPr>
        <w:numPr>
          <w:ilvl w:val="0"/>
          <w:numId w:val="15"/>
        </w:numPr>
        <w:tabs>
          <w:tab w:val="left" w:pos="-720"/>
          <w:tab w:val="left" w:pos="2835"/>
          <w:tab w:val="left" w:pos="3402"/>
          <w:tab w:val="left" w:pos="6912"/>
        </w:tabs>
        <w:suppressAutoHyphens/>
        <w:ind w:right="-283"/>
      </w:pPr>
      <w:r>
        <w:t>Ablasshahn gegen unbeabsichtigtes Öffnen gesichert</w:t>
      </w:r>
    </w:p>
    <w:p w14:paraId="2DFB1CCA" w14:textId="77777777" w:rsidR="007A280E" w:rsidRDefault="007A280E">
      <w:pPr>
        <w:numPr>
          <w:ilvl w:val="0"/>
          <w:numId w:val="15"/>
        </w:numPr>
        <w:tabs>
          <w:tab w:val="left" w:pos="-720"/>
          <w:tab w:val="left" w:pos="2835"/>
          <w:tab w:val="left" w:pos="3402"/>
          <w:tab w:val="left" w:pos="6912"/>
        </w:tabs>
        <w:suppressAutoHyphens/>
        <w:ind w:right="-283"/>
      </w:pPr>
      <w:r>
        <w:t>geeignet für Optimierungsanlagen</w:t>
      </w:r>
    </w:p>
    <w:p w14:paraId="158C3FFC" w14:textId="77777777" w:rsidR="007A280E" w:rsidRDefault="007A280E">
      <w:pPr>
        <w:numPr>
          <w:ilvl w:val="0"/>
          <w:numId w:val="15"/>
        </w:numPr>
        <w:tabs>
          <w:tab w:val="left" w:pos="-720"/>
          <w:tab w:val="left" w:pos="2835"/>
          <w:tab w:val="left" w:pos="3402"/>
          <w:tab w:val="left" w:pos="6912"/>
        </w:tabs>
        <w:suppressAutoHyphens/>
        <w:ind w:right="-283"/>
      </w:pPr>
      <w:r>
        <w:t>gemäß DIN 18867, Teil 7</w:t>
      </w:r>
    </w:p>
    <w:p w14:paraId="73C9A607" w14:textId="77777777" w:rsidR="00522E44" w:rsidRDefault="00522E44">
      <w:pPr>
        <w:tabs>
          <w:tab w:val="left" w:pos="1701"/>
        </w:tabs>
        <w:ind w:right="-283"/>
        <w:rPr>
          <w:b/>
        </w:rPr>
      </w:pPr>
    </w:p>
    <w:p w14:paraId="19F33D4D" w14:textId="77777777" w:rsidR="00522E44" w:rsidRDefault="00522E44">
      <w:pPr>
        <w:tabs>
          <w:tab w:val="left" w:pos="1701"/>
        </w:tabs>
        <w:ind w:right="-283"/>
        <w:rPr>
          <w:b/>
        </w:rPr>
      </w:pPr>
    </w:p>
    <w:p w14:paraId="23837609" w14:textId="77777777" w:rsidR="007A280E" w:rsidRDefault="007A280E">
      <w:pPr>
        <w:tabs>
          <w:tab w:val="left" w:pos="1701"/>
        </w:tabs>
        <w:ind w:right="-283"/>
        <w:rPr>
          <w:b/>
        </w:rPr>
      </w:pPr>
      <w:r>
        <w:rPr>
          <w:b/>
        </w:rPr>
        <w:t>Fabrikat</w:t>
      </w:r>
    </w:p>
    <w:p w14:paraId="0554008E" w14:textId="77777777" w:rsidR="007A280E" w:rsidRDefault="007A280E">
      <w:pPr>
        <w:tabs>
          <w:tab w:val="left" w:pos="1701"/>
        </w:tabs>
        <w:ind w:right="-283"/>
      </w:pPr>
    </w:p>
    <w:p w14:paraId="02A5ED6E" w14:textId="77777777" w:rsidR="007A280E" w:rsidRDefault="007A280E">
      <w:pPr>
        <w:tabs>
          <w:tab w:val="left" w:pos="1701"/>
          <w:tab w:val="left" w:pos="2835"/>
          <w:tab w:val="left" w:pos="3402"/>
        </w:tabs>
        <w:ind w:right="-283"/>
      </w:pPr>
      <w:r>
        <w:t>Hersteller:</w:t>
      </w:r>
      <w:r>
        <w:tab/>
      </w:r>
      <w:r>
        <w:tab/>
      </w:r>
      <w:r>
        <w:tab/>
      </w:r>
      <w:r w:rsidR="00524BCB" w:rsidRPr="00524BCB">
        <w:t>B.PRO</w:t>
      </w:r>
    </w:p>
    <w:p w14:paraId="32923E06" w14:textId="77777777" w:rsidR="007A280E" w:rsidRDefault="007A280E">
      <w:pPr>
        <w:tabs>
          <w:tab w:val="left" w:pos="1701"/>
          <w:tab w:val="left" w:pos="2552"/>
          <w:tab w:val="left" w:pos="2835"/>
          <w:tab w:val="left" w:pos="3402"/>
        </w:tabs>
        <w:ind w:right="-283"/>
      </w:pPr>
      <w:r>
        <w:t>Modell:</w:t>
      </w:r>
      <w:r>
        <w:tab/>
      </w:r>
      <w:r>
        <w:tab/>
      </w:r>
      <w:r>
        <w:tab/>
      </w:r>
      <w:r>
        <w:tab/>
        <w:t>SAW 3</w:t>
      </w:r>
    </w:p>
    <w:p w14:paraId="2F623457" w14:textId="77777777" w:rsidR="007A280E" w:rsidRDefault="007A280E">
      <w:pPr>
        <w:tabs>
          <w:tab w:val="left" w:pos="1701"/>
          <w:tab w:val="left" w:pos="2552"/>
          <w:tab w:val="left" w:pos="2835"/>
          <w:tab w:val="left" w:pos="3402"/>
        </w:tabs>
        <w:ind w:right="-283"/>
      </w:pPr>
      <w:r>
        <w:tab/>
      </w:r>
      <w:r>
        <w:tab/>
      </w:r>
      <w:r>
        <w:tab/>
      </w:r>
      <w:r>
        <w:tab/>
      </w:r>
      <w:r w:rsidR="00524BCB" w:rsidRPr="00524BCB">
        <w:t>B.PRO INMOTION</w:t>
      </w:r>
    </w:p>
    <w:p w14:paraId="657EB503" w14:textId="77777777" w:rsidR="007A280E" w:rsidRDefault="007A280E">
      <w:pPr>
        <w:tabs>
          <w:tab w:val="left" w:pos="1701"/>
          <w:tab w:val="left" w:pos="2835"/>
          <w:tab w:val="left" w:pos="3402"/>
        </w:tabs>
        <w:ind w:right="-283"/>
      </w:pPr>
      <w:proofErr w:type="spellStart"/>
      <w:r>
        <w:t>Best.Nr</w:t>
      </w:r>
      <w:proofErr w:type="spellEnd"/>
      <w:r>
        <w:t>.</w:t>
      </w:r>
      <w:r>
        <w:tab/>
      </w:r>
      <w:r>
        <w:tab/>
      </w:r>
      <w:r>
        <w:tab/>
        <w:t>572 154</w:t>
      </w:r>
    </w:p>
    <w:sectPr w:rsidR="007A280E">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A06A2" w14:textId="77777777" w:rsidR="00343D42" w:rsidRDefault="00343D42">
      <w:r>
        <w:separator/>
      </w:r>
    </w:p>
  </w:endnote>
  <w:endnote w:type="continuationSeparator" w:id="0">
    <w:p w14:paraId="151BD670" w14:textId="77777777" w:rsidR="00343D42" w:rsidRDefault="0034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11F6" w14:textId="1CDF71DD" w:rsidR="007A280E" w:rsidRPr="00D83777" w:rsidRDefault="007A280E">
    <w:pPr>
      <w:pStyle w:val="Fuzeile"/>
      <w:rPr>
        <w:sz w:val="16"/>
        <w:lang w:val="en-US"/>
      </w:rPr>
    </w:pPr>
    <w:r w:rsidRPr="00D83777">
      <w:rPr>
        <w:sz w:val="16"/>
        <w:lang w:val="en-US"/>
      </w:rPr>
      <w:t xml:space="preserve">LV-Text SAW 3 - Version </w:t>
    </w:r>
    <w:r w:rsidR="00895E88">
      <w:rPr>
        <w:sz w:val="16"/>
        <w:lang w:val="en-US"/>
      </w:rPr>
      <w:t>9</w:t>
    </w:r>
    <w:r w:rsidR="003A0D60" w:rsidRPr="00D83777">
      <w:rPr>
        <w:sz w:val="16"/>
        <w:lang w:val="en-US"/>
      </w:rPr>
      <w:t xml:space="preserve">.0 </w:t>
    </w:r>
    <w:r w:rsidRPr="00D83777">
      <w:rPr>
        <w:sz w:val="16"/>
        <w:lang w:val="en-US"/>
      </w:rPr>
      <w:t xml:space="preserve">/ </w:t>
    </w:r>
    <w:r w:rsidR="00D83777" w:rsidRPr="00D83777">
      <w:rPr>
        <w:sz w:val="16"/>
        <w:lang w:val="en-US"/>
      </w:rPr>
      <w:t>J.</w:t>
    </w:r>
    <w:r w:rsidR="00D83777">
      <w:rPr>
        <w:sz w:val="16"/>
        <w:lang w:val="en-US"/>
      </w:rPr>
      <w:t xml:space="preserve"> S</w:t>
    </w:r>
    <w:r w:rsidR="002A5877">
      <w:rPr>
        <w:sz w:val="16"/>
        <w:lang w:val="en-US"/>
      </w:rPr>
      <w:t>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311E6" w14:textId="77777777" w:rsidR="00343D42" w:rsidRDefault="00343D42">
      <w:r>
        <w:separator/>
      </w:r>
    </w:p>
  </w:footnote>
  <w:footnote w:type="continuationSeparator" w:id="0">
    <w:p w14:paraId="6D191EF2" w14:textId="77777777" w:rsidR="00343D42" w:rsidRDefault="00343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0"/>
  </w:num>
  <w:num w:numId="3">
    <w:abstractNumId w:val="4"/>
  </w:num>
  <w:num w:numId="4">
    <w:abstractNumId w:val="5"/>
  </w:num>
  <w:num w:numId="5">
    <w:abstractNumId w:val="17"/>
  </w:num>
  <w:num w:numId="6">
    <w:abstractNumId w:val="0"/>
  </w:num>
  <w:num w:numId="7">
    <w:abstractNumId w:val="2"/>
  </w:num>
  <w:num w:numId="8">
    <w:abstractNumId w:val="15"/>
  </w:num>
  <w:num w:numId="9">
    <w:abstractNumId w:val="6"/>
  </w:num>
  <w:num w:numId="10">
    <w:abstractNumId w:val="7"/>
  </w:num>
  <w:num w:numId="11">
    <w:abstractNumId w:val="16"/>
  </w:num>
  <w:num w:numId="12">
    <w:abstractNumId w:val="18"/>
  </w:num>
  <w:num w:numId="13">
    <w:abstractNumId w:val="1"/>
  </w:num>
  <w:num w:numId="14">
    <w:abstractNumId w:val="14"/>
  </w:num>
  <w:num w:numId="15">
    <w:abstractNumId w:val="3"/>
  </w:num>
  <w:num w:numId="16">
    <w:abstractNumId w:val="12"/>
  </w:num>
  <w:num w:numId="17">
    <w:abstractNumId w:val="11"/>
  </w:num>
  <w:num w:numId="18">
    <w:abstractNumId w:val="13"/>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1B96"/>
    <w:rsid w:val="0002165A"/>
    <w:rsid w:val="0007571E"/>
    <w:rsid w:val="00137B76"/>
    <w:rsid w:val="001B329B"/>
    <w:rsid w:val="00280F4B"/>
    <w:rsid w:val="002A5877"/>
    <w:rsid w:val="00343D42"/>
    <w:rsid w:val="003A0D60"/>
    <w:rsid w:val="00444D9A"/>
    <w:rsid w:val="00522E44"/>
    <w:rsid w:val="00524BCB"/>
    <w:rsid w:val="007A020A"/>
    <w:rsid w:val="007A280E"/>
    <w:rsid w:val="007C6297"/>
    <w:rsid w:val="007D4386"/>
    <w:rsid w:val="00846B1E"/>
    <w:rsid w:val="00895E88"/>
    <w:rsid w:val="00987974"/>
    <w:rsid w:val="00997842"/>
    <w:rsid w:val="009A3F9F"/>
    <w:rsid w:val="00A11B96"/>
    <w:rsid w:val="00C36F70"/>
    <w:rsid w:val="00D46F9D"/>
    <w:rsid w:val="00D83777"/>
    <w:rsid w:val="00DA300B"/>
    <w:rsid w:val="00FB3AE2"/>
    <w:rsid w:val="00FD39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7530EE"/>
  <w15:chartTrackingRefBased/>
  <w15:docId w15:val="{B348DBA3-F605-461D-AD62-1A33C3ED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1701"/>
      </w:tabs>
      <w:ind w:right="-283"/>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43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2495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Sanwald, Julia</cp:lastModifiedBy>
  <cp:revision>5</cp:revision>
  <cp:lastPrinted>2003-01-03T12:47:00Z</cp:lastPrinted>
  <dcterms:created xsi:type="dcterms:W3CDTF">2021-09-24T21:26:00Z</dcterms:created>
  <dcterms:modified xsi:type="dcterms:W3CDTF">2022-08-09T06:27:00Z</dcterms:modified>
</cp:coreProperties>
</file>