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9525" w14:textId="77777777" w:rsidR="008C07F8" w:rsidRDefault="00B16EF1">
      <w:pPr>
        <w:pStyle w:val="berschrift1"/>
        <w:ind w:right="-283"/>
      </w:pPr>
      <w:r>
        <w:t>Chariot à couverts et à plateaux BT 800</w:t>
      </w:r>
    </w:p>
    <w:p w14:paraId="22AE72A7" w14:textId="77777777" w:rsidR="008C07F8" w:rsidRDefault="008C07F8">
      <w:pPr>
        <w:tabs>
          <w:tab w:val="left" w:pos="2552"/>
        </w:tabs>
      </w:pPr>
    </w:p>
    <w:p w14:paraId="19712BB7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25A6C40E" w14:textId="77777777" w:rsidR="008C07F8" w:rsidRDefault="00B16EF1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09BC05E3" w14:textId="77777777" w:rsidR="008C07F8" w:rsidRDefault="008C07F8">
      <w:pPr>
        <w:tabs>
          <w:tab w:val="left" w:pos="2552"/>
        </w:tabs>
      </w:pPr>
    </w:p>
    <w:p w14:paraId="0D3A7CCE" w14:textId="77777777" w:rsidR="008C07F8" w:rsidRDefault="00B16EF1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 xml:space="preserve">  900 mm</w:t>
      </w:r>
    </w:p>
    <w:p w14:paraId="17D2AC2D" w14:textId="77777777" w:rsidR="008C07F8" w:rsidRDefault="00B16EF1">
      <w:pPr>
        <w:tabs>
          <w:tab w:val="left" w:pos="2552"/>
        </w:tabs>
      </w:pPr>
      <w:r>
        <w:t>Largeur :</w:t>
      </w:r>
      <w:r>
        <w:tab/>
      </w:r>
      <w:r>
        <w:tab/>
        <w:t xml:space="preserve">  600 mm</w:t>
      </w:r>
    </w:p>
    <w:p w14:paraId="0823FCD0" w14:textId="77777777" w:rsidR="008C07F8" w:rsidRDefault="00B16EF1">
      <w:pPr>
        <w:tabs>
          <w:tab w:val="left" w:pos="2552"/>
        </w:tabs>
      </w:pPr>
      <w:r>
        <w:t>Hauteur :</w:t>
      </w:r>
      <w:r>
        <w:tab/>
        <w:t xml:space="preserve">   </w:t>
      </w:r>
      <w:r>
        <w:tab/>
        <w:t>1485 mm</w:t>
      </w:r>
    </w:p>
    <w:p w14:paraId="67A66F75" w14:textId="77777777" w:rsidR="008C07F8" w:rsidRDefault="008C07F8">
      <w:pPr>
        <w:tabs>
          <w:tab w:val="left" w:pos="2552"/>
        </w:tabs>
      </w:pPr>
    </w:p>
    <w:p w14:paraId="770EC8AC" w14:textId="77777777" w:rsidR="008C07F8" w:rsidRDefault="008C07F8">
      <w:pPr>
        <w:tabs>
          <w:tab w:val="left" w:pos="2552"/>
        </w:tabs>
      </w:pPr>
    </w:p>
    <w:p w14:paraId="0D356147" w14:textId="77777777" w:rsidR="008C07F8" w:rsidRDefault="00B16EF1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53E19EC2" w14:textId="77777777"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11945AA3" w14:textId="77777777" w:rsidR="001F2D38" w:rsidRDefault="00B16EF1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 xml:space="preserve">Le chariot à couverts et à plateaux est doté d’un rangement pour couverts en forme de pupitre avec 10 bacs à couverts de taille GN 1/4-150 en acier inoxydable. Les deux petits côtés sont fermés par des éléments de fermeture géométriques en plastique. Le châssis est fabriqué en tube carrée </w:t>
      </w:r>
      <w:r w:rsidR="00422387">
        <w:br/>
      </w:r>
      <w:r>
        <w:t>25 x 25 mm coudé et comprend une tablette pour accueillir les plateaux. La tablette est soudée et dotée de bords relevés de 50 mm à l’arrière (sécurité de poussée).</w:t>
      </w:r>
    </w:p>
    <w:p w14:paraId="0365D0BF" w14:textId="77777777" w:rsidR="00BF3C87" w:rsidRDefault="00B16EF1" w:rsidP="00BF3C87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 xml:space="preserve">Pour des raisons d’hygiène, tous les bacs à couverts sont fabriqués avec des recouvrements en plexiglas transparents et semi-rabattables. Le fond des bacs est biseauté pour faciliter la prise des couverts. Le dernier bac à couverts comporte une subdivision spéciale pour les fourchettes à gâteaux et les cuillères à café. Deux distributeurs de serviettes en acier inoxydable pour la taille </w:t>
      </w:r>
      <w:r w:rsidR="00422387">
        <w:br/>
      </w:r>
      <w:r>
        <w:t>125 x 90 mm garnissables par l’avant sont montés dans la zone droite, directement sous le rangement.</w:t>
      </w:r>
    </w:p>
    <w:p w14:paraId="7405E555" w14:textId="77777777" w:rsidR="001F2D38" w:rsidRP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213BE5B1" w14:textId="77777777" w:rsidR="001F2D38" w:rsidRPr="001F2D38" w:rsidRDefault="00B16EF1" w:rsidP="00AA0958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couverts et à plateaux roule à l’aide de roues en acier galvanisé (4 roues pivotantes, dont </w:t>
      </w:r>
      <w:r w:rsidR="00422387">
        <w:rPr>
          <w:color w:val="auto"/>
        </w:rPr>
        <w:br/>
      </w:r>
      <w:r>
        <w:rPr>
          <w:color w:val="auto"/>
        </w:rPr>
        <w:t>2 avec frein, diamètre des roues 125 mm). Chacun des quatre coins est doté d’une butée murale ronde.</w:t>
      </w:r>
    </w:p>
    <w:p w14:paraId="11E77BDD" w14:textId="77777777" w:rsidR="008C07F8" w:rsidRDefault="008C07F8">
      <w:pPr>
        <w:pStyle w:val="Textkrper"/>
        <w:ind w:right="-425"/>
        <w:jc w:val="left"/>
      </w:pPr>
    </w:p>
    <w:p w14:paraId="7887887A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028B9D32" w14:textId="77777777" w:rsidR="008C07F8" w:rsidRDefault="00B16EF1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411A37CB" w14:textId="77777777"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25DB3C2B" w14:textId="77777777" w:rsidR="00AA0958" w:rsidRDefault="00B16EF1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Matériau :</w:t>
      </w:r>
      <w:r>
        <w:tab/>
        <w:t>Acier inoxydable</w:t>
      </w:r>
    </w:p>
    <w:p w14:paraId="66A00ACC" w14:textId="77777777" w:rsidR="00AA0958" w:rsidRDefault="00B16EF1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Poids :</w:t>
      </w:r>
      <w:r>
        <w:tab/>
        <w:t>41 kg</w:t>
      </w:r>
    </w:p>
    <w:p w14:paraId="24CB1166" w14:textId="77777777" w:rsidR="008C07F8" w:rsidRPr="00993359" w:rsidRDefault="00B16EF1" w:rsidP="00422387">
      <w:pPr>
        <w:tabs>
          <w:tab w:val="left" w:pos="-1440"/>
          <w:tab w:val="left" w:pos="-720"/>
          <w:tab w:val="left" w:pos="2552"/>
        </w:tabs>
        <w:ind w:left="2550" w:hanging="2550"/>
        <w:rPr>
          <w:rFonts w:cs="Arial"/>
        </w:rPr>
      </w:pPr>
      <w:r>
        <w:t>Capacité :</w:t>
      </w:r>
      <w:r>
        <w:tab/>
        <w:t>1100 couverts ;</w:t>
      </w:r>
      <w:r w:rsidR="00422387">
        <w:t xml:space="preserve"> </w:t>
      </w:r>
      <w:r w:rsidR="00422387">
        <w:br/>
      </w:r>
      <w:r>
        <w:t xml:space="preserve">120 plateaux </w:t>
      </w:r>
      <w:r w:rsidR="00422387">
        <w:br/>
      </w:r>
      <w:r>
        <w:t>(Gastronorm ou Euronorm)</w:t>
      </w:r>
    </w:p>
    <w:p w14:paraId="1D672F01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A82EEA4" w14:textId="77777777" w:rsidR="00BF3C87" w:rsidRDefault="00BF3C87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C09C2AD" w14:textId="77777777" w:rsidR="00BF3C87" w:rsidRDefault="00BF3C87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D7E2A10" w14:textId="77777777" w:rsidR="00BF3C87" w:rsidRDefault="00BF3C87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C2058AB" w14:textId="77777777" w:rsidR="00BF3C87" w:rsidRDefault="00BF3C87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FF65C15" w14:textId="77777777" w:rsidR="00993359" w:rsidRDefault="0099335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93761CD" w14:textId="77777777" w:rsidR="00BF3C87" w:rsidRDefault="00B16EF1" w:rsidP="00BF3C8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 / Options</w:t>
      </w:r>
    </w:p>
    <w:p w14:paraId="0CAFDCF4" w14:textId="77777777" w:rsidR="00BF3C87" w:rsidRDefault="00BF3C87" w:rsidP="00BF3C8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1BC2A32" w14:textId="77777777" w:rsidR="00BF3C87" w:rsidRDefault="00B16EF1" w:rsidP="00BF3C87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Deux distributeurs de serviettes supplémentaires sont installés</w:t>
      </w:r>
    </w:p>
    <w:p w14:paraId="3AABAACA" w14:textId="77777777" w:rsidR="00432ED0" w:rsidRDefault="00B16EF1" w:rsidP="00432ED0">
      <w:pPr>
        <w:numPr>
          <w:ilvl w:val="0"/>
          <w:numId w:val="23"/>
        </w:numPr>
        <w:ind w:right="-283"/>
      </w:pPr>
      <w:r>
        <w:t>Modèle avec hauteur totale de 1120 mm disponible pour la restauration des enfants / restauration scolaire.</w:t>
      </w:r>
    </w:p>
    <w:p w14:paraId="66C3CD10" w14:textId="77777777" w:rsidR="00432ED0" w:rsidRPr="007C7169" w:rsidRDefault="00432ED0" w:rsidP="00432ED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09EDC2C" w14:textId="77777777" w:rsidR="00BF3C87" w:rsidRDefault="00BF3C87">
      <w:pPr>
        <w:tabs>
          <w:tab w:val="left" w:pos="2552"/>
          <w:tab w:val="left" w:pos="5670"/>
        </w:tabs>
        <w:ind w:right="-425"/>
        <w:rPr>
          <w:b/>
        </w:rPr>
      </w:pPr>
    </w:p>
    <w:p w14:paraId="6971330A" w14:textId="77777777" w:rsidR="00BF3C87" w:rsidRDefault="00BF3C87">
      <w:pPr>
        <w:tabs>
          <w:tab w:val="left" w:pos="2552"/>
          <w:tab w:val="left" w:pos="5670"/>
        </w:tabs>
        <w:ind w:right="-425"/>
        <w:rPr>
          <w:b/>
        </w:rPr>
      </w:pPr>
    </w:p>
    <w:p w14:paraId="36BFE32C" w14:textId="77777777" w:rsidR="008C07F8" w:rsidRDefault="00B16EF1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7A7ADA6F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561AD127" w14:textId="77777777" w:rsidR="008C07F8" w:rsidRDefault="00B16EF1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941AEB" w:rsidRPr="00941AEB">
        <w:t>B.PRO</w:t>
      </w:r>
    </w:p>
    <w:p w14:paraId="5DD6B6AF" w14:textId="77777777" w:rsidR="008C07F8" w:rsidRDefault="00B16EF1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BT 800</w:t>
      </w:r>
    </w:p>
    <w:p w14:paraId="112B3889" w14:textId="77777777" w:rsidR="008C07F8" w:rsidRDefault="00B16EF1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566315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6040" w14:textId="77777777" w:rsidR="00523FED" w:rsidRDefault="00523FED">
      <w:r>
        <w:separator/>
      </w:r>
    </w:p>
  </w:endnote>
  <w:endnote w:type="continuationSeparator" w:id="0">
    <w:p w14:paraId="208C1CCC" w14:textId="77777777" w:rsidR="00523FED" w:rsidRDefault="0052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4699" w14:textId="77777777" w:rsidR="00BF3C87" w:rsidRDefault="00B16EF1">
    <w:pPr>
      <w:pStyle w:val="Fuzeile"/>
      <w:rPr>
        <w:sz w:val="16"/>
      </w:rPr>
    </w:pPr>
    <w:r>
      <w:rPr>
        <w:sz w:val="16"/>
      </w:rPr>
      <w:t>Texte de cahier des charges BT 800/ Version 3.0/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94E5" w14:textId="77777777" w:rsidR="00523FED" w:rsidRDefault="00523FED">
      <w:r>
        <w:separator/>
      </w:r>
    </w:p>
  </w:footnote>
  <w:footnote w:type="continuationSeparator" w:id="0">
    <w:p w14:paraId="564FC5EF" w14:textId="77777777" w:rsidR="00523FED" w:rsidRDefault="0052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10560"/>
    <w:rsid w:val="001F2D38"/>
    <w:rsid w:val="00262EE6"/>
    <w:rsid w:val="00264B40"/>
    <w:rsid w:val="00373E6E"/>
    <w:rsid w:val="00422387"/>
    <w:rsid w:val="00432ED0"/>
    <w:rsid w:val="00433372"/>
    <w:rsid w:val="00477ED0"/>
    <w:rsid w:val="00523FED"/>
    <w:rsid w:val="005658C1"/>
    <w:rsid w:val="00594658"/>
    <w:rsid w:val="005C3892"/>
    <w:rsid w:val="007C7169"/>
    <w:rsid w:val="008C07F8"/>
    <w:rsid w:val="00941AEB"/>
    <w:rsid w:val="00993359"/>
    <w:rsid w:val="00AA0958"/>
    <w:rsid w:val="00B16EF1"/>
    <w:rsid w:val="00BD2993"/>
    <w:rsid w:val="00BF3C87"/>
    <w:rsid w:val="00C2690E"/>
    <w:rsid w:val="00D64C4A"/>
    <w:rsid w:val="00DE7663"/>
    <w:rsid w:val="00E7034B"/>
    <w:rsid w:val="00F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18754A"/>
  <w15:chartTrackingRefBased/>
  <w15:docId w15:val="{52D0B6AE-EEFC-4F75-AFB5-6DEE19A2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2021-09-25T18:58:00Z</dcterms:created>
  <dcterms:modified xsi:type="dcterms:W3CDTF">2021-09-25T18:58:00Z</dcterms:modified>
</cp:coreProperties>
</file>