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9E120" w14:textId="77777777" w:rsidR="0096024A" w:rsidRDefault="0096024A">
      <w:pPr>
        <w:suppressAutoHyphens/>
        <w:jc w:val="both"/>
        <w:rPr>
          <w:spacing w:val="-3"/>
        </w:rPr>
      </w:pPr>
    </w:p>
    <w:p w14:paraId="1D3E7533" w14:textId="77777777" w:rsidR="0096024A" w:rsidRDefault="0096024A">
      <w:pPr>
        <w:suppressAutoHyphens/>
        <w:rPr>
          <w:rFonts w:ascii="Arial" w:hAnsi="Arial"/>
          <w:b/>
          <w:spacing w:val="-3"/>
          <w:sz w:val="28"/>
          <w:u w:val="single"/>
        </w:rPr>
      </w:pPr>
      <w:r>
        <w:rPr>
          <w:rFonts w:ascii="Arial" w:hAnsi="Arial"/>
          <w:b/>
          <w:spacing w:val="-3"/>
          <w:sz w:val="28"/>
          <w:u w:val="single"/>
        </w:rPr>
        <w:t xml:space="preserve">HAU-PSW 5x7 Handwasch-Ausguss-becken-Kombination sensorgesteuert und wandhängend </w:t>
      </w:r>
    </w:p>
    <w:p w14:paraId="0022E093" w14:textId="77777777" w:rsidR="0096024A" w:rsidRDefault="0096024A">
      <w:pPr>
        <w:suppressAutoHyphens/>
        <w:rPr>
          <w:rFonts w:ascii="Arial" w:hAnsi="Arial"/>
          <w:b/>
          <w:spacing w:val="-3"/>
        </w:rPr>
      </w:pPr>
    </w:p>
    <w:p w14:paraId="550E1FF9" w14:textId="77777777" w:rsidR="0096024A" w:rsidRDefault="0096024A">
      <w:pPr>
        <w:suppressAutoHyphens/>
        <w:jc w:val="both"/>
        <w:rPr>
          <w:rFonts w:ascii="Arial" w:hAnsi="Arial"/>
          <w:b/>
          <w:spacing w:val="-3"/>
        </w:rPr>
      </w:pPr>
    </w:p>
    <w:p w14:paraId="19ED729F" w14:textId="77777777" w:rsidR="0096024A" w:rsidRDefault="0096024A">
      <w:pPr>
        <w:suppressAutoHyphens/>
        <w:jc w:val="both"/>
        <w:rPr>
          <w:rFonts w:ascii="Arial" w:hAnsi="Arial"/>
          <w:b/>
          <w:spacing w:val="-3"/>
        </w:rPr>
      </w:pPr>
      <w:r>
        <w:rPr>
          <w:rFonts w:ascii="Arial" w:hAnsi="Arial"/>
          <w:b/>
          <w:spacing w:val="-3"/>
        </w:rPr>
        <w:t>Abmessungen:</w:t>
      </w:r>
    </w:p>
    <w:p w14:paraId="4552F37C" w14:textId="77777777" w:rsidR="0096024A" w:rsidRDefault="0096024A">
      <w:pPr>
        <w:suppressAutoHyphens/>
        <w:jc w:val="both"/>
        <w:rPr>
          <w:rFonts w:ascii="Arial" w:hAnsi="Arial"/>
          <w:b/>
          <w:spacing w:val="-3"/>
        </w:rPr>
      </w:pPr>
    </w:p>
    <w:p w14:paraId="1A53BEF4" w14:textId="77777777" w:rsidR="0096024A" w:rsidRDefault="0096024A">
      <w:pPr>
        <w:tabs>
          <w:tab w:val="left" w:pos="1701"/>
        </w:tabs>
        <w:suppressAutoHyphens/>
        <w:jc w:val="both"/>
        <w:rPr>
          <w:rFonts w:ascii="Arial" w:hAnsi="Arial"/>
          <w:spacing w:val="-3"/>
        </w:rPr>
      </w:pPr>
      <w:r>
        <w:rPr>
          <w:rFonts w:ascii="Arial" w:hAnsi="Arial"/>
          <w:spacing w:val="-3"/>
        </w:rPr>
        <w:t xml:space="preserve">Länge:   </w:t>
      </w:r>
      <w:r>
        <w:rPr>
          <w:rFonts w:ascii="Arial" w:hAnsi="Arial"/>
          <w:spacing w:val="-3"/>
        </w:rPr>
        <w:tab/>
        <w:t>500 mm</w:t>
      </w:r>
    </w:p>
    <w:p w14:paraId="19D1677E" w14:textId="77777777" w:rsidR="0096024A" w:rsidRDefault="0096024A">
      <w:pPr>
        <w:tabs>
          <w:tab w:val="left" w:pos="1701"/>
        </w:tabs>
        <w:suppressAutoHyphens/>
        <w:jc w:val="both"/>
        <w:rPr>
          <w:rFonts w:ascii="Arial" w:hAnsi="Arial"/>
          <w:spacing w:val="-3"/>
        </w:rPr>
      </w:pPr>
      <w:r>
        <w:rPr>
          <w:rFonts w:ascii="Arial" w:hAnsi="Arial"/>
          <w:spacing w:val="-3"/>
        </w:rPr>
        <w:t xml:space="preserve">Breite:  </w:t>
      </w:r>
      <w:r>
        <w:rPr>
          <w:rFonts w:ascii="Arial" w:hAnsi="Arial"/>
          <w:spacing w:val="-3"/>
        </w:rPr>
        <w:tab/>
        <w:t>700 mm</w:t>
      </w:r>
    </w:p>
    <w:p w14:paraId="117BFFE1" w14:textId="77777777" w:rsidR="0096024A" w:rsidRDefault="0096024A">
      <w:pPr>
        <w:tabs>
          <w:tab w:val="left" w:pos="1701"/>
        </w:tabs>
        <w:suppressAutoHyphens/>
        <w:jc w:val="both"/>
        <w:rPr>
          <w:rFonts w:ascii="Arial" w:hAnsi="Arial"/>
          <w:spacing w:val="-3"/>
        </w:rPr>
      </w:pPr>
      <w:r>
        <w:rPr>
          <w:rFonts w:ascii="Arial" w:hAnsi="Arial"/>
          <w:spacing w:val="-3"/>
        </w:rPr>
        <w:t xml:space="preserve">Höhe:    </w:t>
      </w:r>
      <w:r>
        <w:rPr>
          <w:rFonts w:ascii="Arial" w:hAnsi="Arial"/>
          <w:spacing w:val="-3"/>
        </w:rPr>
        <w:tab/>
        <w:t>570 mm</w:t>
      </w:r>
    </w:p>
    <w:p w14:paraId="5D140991" w14:textId="77777777" w:rsidR="0096024A" w:rsidRDefault="0096024A">
      <w:pPr>
        <w:tabs>
          <w:tab w:val="left" w:pos="1701"/>
        </w:tabs>
        <w:suppressAutoHyphens/>
        <w:jc w:val="both"/>
        <w:rPr>
          <w:rFonts w:ascii="Arial" w:hAnsi="Arial"/>
          <w:spacing w:val="-3"/>
        </w:rPr>
      </w:pPr>
    </w:p>
    <w:p w14:paraId="64BFEDAB" w14:textId="77777777" w:rsidR="0096024A" w:rsidRDefault="0096024A">
      <w:pPr>
        <w:tabs>
          <w:tab w:val="left" w:pos="1701"/>
        </w:tabs>
        <w:suppressAutoHyphens/>
        <w:jc w:val="both"/>
        <w:rPr>
          <w:rFonts w:ascii="Arial" w:hAnsi="Arial"/>
          <w:spacing w:val="-3"/>
        </w:rPr>
      </w:pPr>
      <w:r>
        <w:rPr>
          <w:rFonts w:ascii="Arial" w:hAnsi="Arial"/>
          <w:spacing w:val="-3"/>
        </w:rPr>
        <w:t>Beckengröße:</w:t>
      </w:r>
    </w:p>
    <w:p w14:paraId="320DABD6" w14:textId="77777777" w:rsidR="0096024A" w:rsidRDefault="0096024A">
      <w:pPr>
        <w:tabs>
          <w:tab w:val="left" w:pos="1701"/>
        </w:tabs>
        <w:suppressAutoHyphens/>
        <w:jc w:val="both"/>
        <w:rPr>
          <w:rFonts w:ascii="Arial" w:hAnsi="Arial"/>
          <w:spacing w:val="-3"/>
        </w:rPr>
      </w:pPr>
      <w:r>
        <w:rPr>
          <w:rFonts w:ascii="Arial" w:hAnsi="Arial"/>
          <w:spacing w:val="-3"/>
        </w:rPr>
        <w:t xml:space="preserve">Länge:   </w:t>
      </w:r>
      <w:r>
        <w:rPr>
          <w:rFonts w:ascii="Arial" w:hAnsi="Arial"/>
          <w:spacing w:val="-3"/>
        </w:rPr>
        <w:tab/>
        <w:t>340 mm</w:t>
      </w:r>
    </w:p>
    <w:p w14:paraId="51860E1A" w14:textId="77777777" w:rsidR="0096024A" w:rsidRDefault="0096024A">
      <w:pPr>
        <w:tabs>
          <w:tab w:val="left" w:pos="1701"/>
        </w:tabs>
        <w:suppressAutoHyphens/>
        <w:jc w:val="both"/>
        <w:rPr>
          <w:rFonts w:ascii="Arial" w:hAnsi="Arial"/>
          <w:spacing w:val="-3"/>
        </w:rPr>
      </w:pPr>
      <w:r>
        <w:rPr>
          <w:rFonts w:ascii="Arial" w:hAnsi="Arial"/>
          <w:spacing w:val="-3"/>
        </w:rPr>
        <w:t xml:space="preserve">Breite:  </w:t>
      </w:r>
      <w:r>
        <w:rPr>
          <w:rFonts w:ascii="Arial" w:hAnsi="Arial"/>
          <w:spacing w:val="-3"/>
        </w:rPr>
        <w:tab/>
        <w:t>240 mm</w:t>
      </w:r>
    </w:p>
    <w:p w14:paraId="1ED7E1BA" w14:textId="77777777" w:rsidR="0096024A" w:rsidRDefault="0096024A">
      <w:pPr>
        <w:tabs>
          <w:tab w:val="left" w:pos="1701"/>
        </w:tabs>
        <w:suppressAutoHyphens/>
        <w:jc w:val="both"/>
        <w:rPr>
          <w:rFonts w:ascii="Arial" w:hAnsi="Arial"/>
          <w:spacing w:val="-3"/>
        </w:rPr>
      </w:pPr>
      <w:r>
        <w:rPr>
          <w:rFonts w:ascii="Arial" w:hAnsi="Arial"/>
          <w:spacing w:val="-3"/>
        </w:rPr>
        <w:t xml:space="preserve">Höhe:    </w:t>
      </w:r>
      <w:r>
        <w:rPr>
          <w:rFonts w:ascii="Arial" w:hAnsi="Arial"/>
          <w:spacing w:val="-3"/>
        </w:rPr>
        <w:tab/>
        <w:t>150 mm</w:t>
      </w:r>
    </w:p>
    <w:p w14:paraId="5AFB4DB9" w14:textId="77777777" w:rsidR="0096024A" w:rsidRDefault="0096024A">
      <w:pPr>
        <w:tabs>
          <w:tab w:val="left" w:pos="1701"/>
        </w:tabs>
        <w:suppressAutoHyphens/>
        <w:jc w:val="both"/>
        <w:rPr>
          <w:rFonts w:ascii="Arial" w:hAnsi="Arial"/>
          <w:spacing w:val="-3"/>
        </w:rPr>
      </w:pPr>
    </w:p>
    <w:p w14:paraId="75E1920A" w14:textId="77777777" w:rsidR="0096024A" w:rsidRDefault="0096024A">
      <w:pPr>
        <w:tabs>
          <w:tab w:val="left" w:pos="1701"/>
        </w:tabs>
        <w:suppressAutoHyphens/>
        <w:jc w:val="both"/>
        <w:rPr>
          <w:rFonts w:ascii="Arial" w:hAnsi="Arial"/>
          <w:spacing w:val="-3"/>
        </w:rPr>
      </w:pPr>
      <w:r>
        <w:rPr>
          <w:rFonts w:ascii="Arial" w:hAnsi="Arial"/>
          <w:spacing w:val="-3"/>
        </w:rPr>
        <w:t xml:space="preserve">Länge:   </w:t>
      </w:r>
      <w:r>
        <w:rPr>
          <w:rFonts w:ascii="Arial" w:hAnsi="Arial"/>
          <w:spacing w:val="-3"/>
        </w:rPr>
        <w:tab/>
        <w:t>370 mm</w:t>
      </w:r>
    </w:p>
    <w:p w14:paraId="69AC6FAF" w14:textId="77777777" w:rsidR="0096024A" w:rsidRDefault="0096024A">
      <w:pPr>
        <w:tabs>
          <w:tab w:val="left" w:pos="1701"/>
        </w:tabs>
        <w:suppressAutoHyphens/>
        <w:jc w:val="both"/>
        <w:rPr>
          <w:rFonts w:ascii="Arial" w:hAnsi="Arial"/>
          <w:spacing w:val="-3"/>
        </w:rPr>
      </w:pPr>
      <w:r>
        <w:rPr>
          <w:rFonts w:ascii="Arial" w:hAnsi="Arial"/>
          <w:spacing w:val="-3"/>
        </w:rPr>
        <w:t xml:space="preserve">Breite:  </w:t>
      </w:r>
      <w:r>
        <w:rPr>
          <w:rFonts w:ascii="Arial" w:hAnsi="Arial"/>
          <w:spacing w:val="-3"/>
        </w:rPr>
        <w:tab/>
        <w:t>340 mm</w:t>
      </w:r>
    </w:p>
    <w:p w14:paraId="174575B4" w14:textId="77777777" w:rsidR="0096024A" w:rsidRDefault="0096024A">
      <w:pPr>
        <w:tabs>
          <w:tab w:val="left" w:pos="1701"/>
        </w:tabs>
        <w:suppressAutoHyphens/>
        <w:jc w:val="both"/>
        <w:rPr>
          <w:rFonts w:ascii="Arial" w:hAnsi="Arial"/>
          <w:spacing w:val="-3"/>
        </w:rPr>
      </w:pPr>
      <w:r>
        <w:rPr>
          <w:rFonts w:ascii="Arial" w:hAnsi="Arial"/>
          <w:spacing w:val="-3"/>
        </w:rPr>
        <w:t xml:space="preserve">Höhe:    </w:t>
      </w:r>
      <w:r>
        <w:rPr>
          <w:rFonts w:ascii="Arial" w:hAnsi="Arial"/>
          <w:spacing w:val="-3"/>
        </w:rPr>
        <w:tab/>
        <w:t>150 mm</w:t>
      </w:r>
    </w:p>
    <w:p w14:paraId="5EC127CC" w14:textId="77777777" w:rsidR="0096024A" w:rsidRDefault="0096024A">
      <w:pPr>
        <w:suppressAutoHyphens/>
        <w:jc w:val="both"/>
        <w:rPr>
          <w:rFonts w:ascii="Arial" w:hAnsi="Arial"/>
          <w:spacing w:val="-3"/>
        </w:rPr>
      </w:pPr>
    </w:p>
    <w:p w14:paraId="332099CC" w14:textId="77777777" w:rsidR="0096024A" w:rsidRDefault="0096024A">
      <w:pPr>
        <w:suppressAutoHyphens/>
        <w:jc w:val="both"/>
        <w:rPr>
          <w:rFonts w:ascii="Arial" w:hAnsi="Arial"/>
          <w:spacing w:val="-3"/>
        </w:rPr>
      </w:pPr>
    </w:p>
    <w:p w14:paraId="04B8F50A" w14:textId="77777777" w:rsidR="0096024A" w:rsidRDefault="0096024A">
      <w:pPr>
        <w:suppressAutoHyphens/>
        <w:jc w:val="both"/>
        <w:rPr>
          <w:rFonts w:ascii="Arial" w:hAnsi="Arial"/>
          <w:b/>
          <w:spacing w:val="-3"/>
        </w:rPr>
      </w:pPr>
      <w:r>
        <w:rPr>
          <w:rFonts w:ascii="Arial" w:hAnsi="Arial"/>
          <w:b/>
          <w:spacing w:val="-3"/>
        </w:rPr>
        <w:t>Ausführung:</w:t>
      </w:r>
    </w:p>
    <w:p w14:paraId="469D3083" w14:textId="77777777" w:rsidR="0096024A" w:rsidRDefault="0096024A">
      <w:pPr>
        <w:suppressAutoHyphens/>
        <w:jc w:val="both"/>
        <w:rPr>
          <w:rFonts w:ascii="Arial" w:hAnsi="Arial"/>
          <w:spacing w:val="-3"/>
        </w:rPr>
      </w:pPr>
    </w:p>
    <w:p w14:paraId="175AEE0E" w14:textId="77777777" w:rsidR="0096024A" w:rsidRDefault="0096024A">
      <w:pPr>
        <w:suppressAutoHyphens/>
        <w:rPr>
          <w:rFonts w:ascii="Arial" w:hAnsi="Arial"/>
          <w:spacing w:val="-3"/>
        </w:rPr>
      </w:pPr>
      <w:r>
        <w:rPr>
          <w:rFonts w:ascii="Arial" w:hAnsi="Arial"/>
          <w:spacing w:val="-3"/>
        </w:rPr>
        <w:t>Handwasch- und Ausgussbecken sind aus platz-sparenden Gründen übereinander angeordnet. Bestehend aus einer kompakten, selbsttragenden Bauweise.</w:t>
      </w:r>
    </w:p>
    <w:p w14:paraId="166B481C" w14:textId="77777777" w:rsidR="0096024A" w:rsidRDefault="0096024A">
      <w:pPr>
        <w:suppressAutoHyphens/>
        <w:rPr>
          <w:rFonts w:ascii="Arial" w:hAnsi="Arial"/>
          <w:spacing w:val="-3"/>
        </w:rPr>
      </w:pPr>
    </w:p>
    <w:p w14:paraId="2CBA166A" w14:textId="77777777" w:rsidR="0096024A" w:rsidRDefault="0096024A">
      <w:pPr>
        <w:suppressAutoHyphens/>
        <w:rPr>
          <w:rFonts w:ascii="Arial" w:hAnsi="Arial"/>
          <w:spacing w:val="-3"/>
        </w:rPr>
      </w:pPr>
      <w:r>
        <w:rPr>
          <w:rFonts w:ascii="Arial" w:hAnsi="Arial"/>
          <w:spacing w:val="-3"/>
        </w:rPr>
        <w:t>Mittels integrierten Konsolen mit Schlüsselloch-befestigung wandhängend montierbar.</w:t>
      </w:r>
    </w:p>
    <w:p w14:paraId="79FABBD8" w14:textId="77777777" w:rsidR="0096024A" w:rsidRDefault="0096024A">
      <w:pPr>
        <w:suppressAutoHyphens/>
        <w:rPr>
          <w:rFonts w:ascii="Arial" w:hAnsi="Arial"/>
          <w:spacing w:val="-3"/>
        </w:rPr>
      </w:pPr>
    </w:p>
    <w:p w14:paraId="2305376B" w14:textId="77777777" w:rsidR="0096024A" w:rsidRDefault="0096024A">
      <w:pPr>
        <w:suppressAutoHyphens/>
        <w:rPr>
          <w:rFonts w:ascii="Arial" w:hAnsi="Arial"/>
          <w:spacing w:val="-3"/>
        </w:rPr>
      </w:pPr>
      <w:r>
        <w:rPr>
          <w:rFonts w:ascii="Arial" w:hAnsi="Arial"/>
          <w:spacing w:val="-3"/>
        </w:rPr>
        <w:t>Beide Becken sind mit dreiseitigen CNS-Blenden versehen, wobei die schräg angeordnete Verkleidung des Waschbeckens abnehmbar ist. Die Becken sind im Einstückverfahren tiefgezogen und naht- und fugenlos in die Abdeckung eingeschweißt. Die Abdeckungen sind dreiseitig 50 mm abgekantet. Das Handwaschbecken ist hinten 50 mm aufgekantet mit Umschlag nach außen. Das Ausgussbecken ist umlaufend mit einem erhöhten Profilrand (Schwall-rand) versehen.</w:t>
      </w:r>
    </w:p>
    <w:p w14:paraId="1A2BD7B8" w14:textId="77777777" w:rsidR="0096024A" w:rsidRDefault="0096024A">
      <w:pPr>
        <w:suppressAutoHyphens/>
        <w:rPr>
          <w:rFonts w:ascii="Arial" w:hAnsi="Arial"/>
          <w:spacing w:val="-3"/>
        </w:rPr>
      </w:pPr>
    </w:p>
    <w:p w14:paraId="1EFF6B23" w14:textId="77777777" w:rsidR="0096024A" w:rsidRDefault="0096024A">
      <w:pPr>
        <w:suppressAutoHyphens/>
        <w:rPr>
          <w:rFonts w:ascii="Arial" w:hAnsi="Arial"/>
          <w:spacing w:val="-3"/>
        </w:rPr>
      </w:pPr>
      <w:r>
        <w:rPr>
          <w:rFonts w:ascii="Arial" w:hAnsi="Arial"/>
          <w:spacing w:val="-3"/>
        </w:rPr>
        <w:t>Die Handwasch-Ausgussbecken-Kombination ist mit Stopfen-Überlaufventilen 1 1/2" und mit einem Auflagerost aus stabilem Kunststoff (Material: ASA) ausgestattet. Das Handwaschbecken ist mit einer berührung</w:t>
      </w:r>
      <w:r w:rsidR="00600E64">
        <w:rPr>
          <w:rFonts w:ascii="Arial" w:hAnsi="Arial"/>
          <w:spacing w:val="-3"/>
        </w:rPr>
        <w:t>slosen Armatur 1/2" (Modell Aquis</w:t>
      </w:r>
      <w:r>
        <w:rPr>
          <w:rFonts w:ascii="Arial" w:hAnsi="Arial"/>
          <w:spacing w:val="-3"/>
        </w:rPr>
        <w:t>) versehen. Di</w:t>
      </w:r>
      <w:r w:rsidR="00600E64">
        <w:rPr>
          <w:rFonts w:ascii="Arial" w:hAnsi="Arial"/>
          <w:spacing w:val="-3"/>
        </w:rPr>
        <w:t xml:space="preserve">e Temperatur ist mittels seitlich </w:t>
      </w:r>
      <w:r>
        <w:rPr>
          <w:rFonts w:ascii="Arial" w:hAnsi="Arial"/>
          <w:spacing w:val="-3"/>
        </w:rPr>
        <w:t xml:space="preserve">angeordnetem Hebel individuell von kalt bis warm einstellbar. Sobald die Hände unter die Armatur </w:t>
      </w:r>
      <w:r>
        <w:rPr>
          <w:rFonts w:ascii="Arial" w:hAnsi="Arial"/>
          <w:spacing w:val="-3"/>
        </w:rPr>
        <w:lastRenderedPageBreak/>
        <w:t xml:space="preserve">gehalten werden, fließt automatisch das Wasser in der vorgewählten Temperatur, bei Wegziehen stoppt der Wasserfluss automatisch. Der Trafo wird im Unterbereich mit Netzanschluss von 230 V/ 50 HZ und entsprechendem Anschlusskabel eingebaut. </w:t>
      </w:r>
    </w:p>
    <w:p w14:paraId="47BDE785" w14:textId="77777777" w:rsidR="0096024A" w:rsidRDefault="0096024A">
      <w:pPr>
        <w:suppressAutoHyphens/>
        <w:rPr>
          <w:rFonts w:ascii="Arial" w:hAnsi="Arial"/>
          <w:spacing w:val="-3"/>
        </w:rPr>
      </w:pPr>
      <w:r>
        <w:rPr>
          <w:rFonts w:ascii="Arial" w:hAnsi="Arial"/>
          <w:spacing w:val="-3"/>
        </w:rPr>
        <w:t>Die manuell regelbare Einhebel-Mischbatterie 1/2" für das Ausgussbecken ist ebenfalls zur Montage auf dem Handwaschbecken vorgesehen.</w:t>
      </w:r>
    </w:p>
    <w:p w14:paraId="5B67AFEF" w14:textId="77777777" w:rsidR="0096024A" w:rsidRDefault="0096024A">
      <w:pPr>
        <w:suppressAutoHyphens/>
        <w:rPr>
          <w:rFonts w:ascii="Arial" w:hAnsi="Arial"/>
          <w:spacing w:val="-3"/>
        </w:rPr>
      </w:pPr>
      <w:r>
        <w:rPr>
          <w:rFonts w:ascii="Arial" w:hAnsi="Arial"/>
          <w:spacing w:val="-3"/>
        </w:rPr>
        <w:t xml:space="preserve">Die Ver- und Entsorgungsleitungen sowie die Armaturen sind lose beigefügt und können problem-los mittels einer Bedienungs- und Montageanleitung installiert werden. </w:t>
      </w:r>
    </w:p>
    <w:p w14:paraId="33D53CC4" w14:textId="77777777" w:rsidR="0096024A" w:rsidRDefault="0096024A">
      <w:pPr>
        <w:suppressAutoHyphens/>
        <w:jc w:val="both"/>
        <w:rPr>
          <w:rFonts w:ascii="Arial" w:hAnsi="Arial"/>
          <w:b/>
          <w:spacing w:val="-3"/>
        </w:rPr>
      </w:pPr>
    </w:p>
    <w:p w14:paraId="1688F5FC" w14:textId="77777777" w:rsidR="002B5572" w:rsidRDefault="002B5572">
      <w:pPr>
        <w:suppressAutoHyphens/>
        <w:jc w:val="both"/>
        <w:rPr>
          <w:rFonts w:ascii="Arial" w:hAnsi="Arial"/>
          <w:b/>
          <w:spacing w:val="-3"/>
        </w:rPr>
      </w:pPr>
    </w:p>
    <w:p w14:paraId="1F5182AA" w14:textId="77777777" w:rsidR="002B5572" w:rsidRDefault="002B5572" w:rsidP="002B5572">
      <w:pPr>
        <w:suppressAutoHyphens/>
        <w:jc w:val="both"/>
        <w:rPr>
          <w:rFonts w:ascii="Arial" w:hAnsi="Arial"/>
          <w:b/>
          <w:spacing w:val="-3"/>
        </w:rPr>
      </w:pPr>
      <w:r>
        <w:rPr>
          <w:rFonts w:ascii="Arial" w:hAnsi="Arial"/>
          <w:b/>
          <w:spacing w:val="-3"/>
        </w:rPr>
        <w:t>Zubehör/ Optionen:</w:t>
      </w:r>
    </w:p>
    <w:p w14:paraId="150E7D7D" w14:textId="77777777" w:rsidR="002B5572" w:rsidRDefault="002B5572" w:rsidP="002B5572">
      <w:pPr>
        <w:suppressAutoHyphens/>
        <w:jc w:val="both"/>
        <w:rPr>
          <w:rFonts w:ascii="Arial" w:hAnsi="Arial"/>
          <w:b/>
          <w:spacing w:val="-3"/>
        </w:rPr>
      </w:pPr>
    </w:p>
    <w:p w14:paraId="67F0F40F" w14:textId="77777777" w:rsidR="002B5572" w:rsidRPr="00720DF3" w:rsidRDefault="002B5572" w:rsidP="00720DF3">
      <w:pPr>
        <w:numPr>
          <w:ilvl w:val="0"/>
          <w:numId w:val="2"/>
        </w:numPr>
        <w:suppressAutoHyphens/>
        <w:ind w:left="709" w:hanging="425"/>
        <w:rPr>
          <w:rFonts w:ascii="Arial" w:hAnsi="Arial"/>
          <w:spacing w:val="-3"/>
        </w:rPr>
      </w:pPr>
      <w:r>
        <w:rPr>
          <w:rFonts w:ascii="Arial" w:hAnsi="Arial"/>
          <w:spacing w:val="-3"/>
        </w:rPr>
        <w:t>Klapprost aus CNS (anstelle Auflagerost aus</w:t>
      </w:r>
      <w:r w:rsidR="00720DF3">
        <w:rPr>
          <w:rFonts w:ascii="Arial" w:hAnsi="Arial"/>
          <w:spacing w:val="-3"/>
        </w:rPr>
        <w:t xml:space="preserve"> </w:t>
      </w:r>
      <w:r w:rsidRPr="00720DF3">
        <w:rPr>
          <w:rFonts w:ascii="Arial" w:hAnsi="Arial"/>
          <w:spacing w:val="-3"/>
        </w:rPr>
        <w:t>Kunststoff)</w:t>
      </w:r>
    </w:p>
    <w:p w14:paraId="21CFC083" w14:textId="77777777" w:rsidR="002B5572" w:rsidRDefault="002B5572" w:rsidP="002B5572">
      <w:pPr>
        <w:suppressAutoHyphens/>
        <w:ind w:left="357"/>
        <w:rPr>
          <w:rFonts w:ascii="Arial" w:hAnsi="Arial"/>
          <w:spacing w:val="-3"/>
        </w:rPr>
      </w:pPr>
    </w:p>
    <w:p w14:paraId="3A192BFF" w14:textId="77777777" w:rsidR="002B5572" w:rsidRPr="009322DE" w:rsidRDefault="002B5572" w:rsidP="00720DF3">
      <w:pPr>
        <w:numPr>
          <w:ilvl w:val="0"/>
          <w:numId w:val="2"/>
        </w:numPr>
        <w:suppressAutoHyphens/>
        <w:ind w:left="709" w:hanging="425"/>
        <w:rPr>
          <w:rFonts w:ascii="Arial" w:hAnsi="Arial"/>
          <w:spacing w:val="-3"/>
        </w:rPr>
      </w:pPr>
      <w:r w:rsidRPr="009322DE">
        <w:rPr>
          <w:rFonts w:ascii="Arial" w:hAnsi="Arial"/>
          <w:spacing w:val="-3"/>
        </w:rPr>
        <w:t>Selektiv gesteuerte Mischbatterie mit Batteriebetrieb anstelle Netzanschluss (Batteriebetrieb mit 3-V-Batterie)</w:t>
      </w:r>
    </w:p>
    <w:p w14:paraId="72B99745" w14:textId="77777777" w:rsidR="002B5572" w:rsidRDefault="002B5572">
      <w:pPr>
        <w:suppressAutoHyphens/>
        <w:jc w:val="both"/>
        <w:rPr>
          <w:rFonts w:ascii="Arial" w:hAnsi="Arial"/>
          <w:b/>
          <w:spacing w:val="-3"/>
        </w:rPr>
      </w:pPr>
    </w:p>
    <w:p w14:paraId="54ED36C3" w14:textId="77777777" w:rsidR="0096024A" w:rsidRDefault="0096024A">
      <w:pPr>
        <w:suppressAutoHyphens/>
        <w:jc w:val="both"/>
        <w:rPr>
          <w:rFonts w:ascii="Arial" w:hAnsi="Arial"/>
          <w:b/>
          <w:spacing w:val="-3"/>
        </w:rPr>
      </w:pPr>
    </w:p>
    <w:p w14:paraId="2B5ACB0E" w14:textId="77777777" w:rsidR="0096024A" w:rsidRDefault="0096024A">
      <w:pPr>
        <w:suppressAutoHyphens/>
        <w:jc w:val="both"/>
        <w:rPr>
          <w:rFonts w:ascii="Arial" w:hAnsi="Arial"/>
          <w:b/>
          <w:spacing w:val="-3"/>
        </w:rPr>
      </w:pPr>
      <w:r>
        <w:rPr>
          <w:rFonts w:ascii="Arial" w:hAnsi="Arial"/>
          <w:b/>
          <w:spacing w:val="-3"/>
        </w:rPr>
        <w:t>Technische Daten:</w:t>
      </w:r>
    </w:p>
    <w:p w14:paraId="552CA75C" w14:textId="77777777" w:rsidR="0096024A" w:rsidRDefault="0096024A">
      <w:pPr>
        <w:suppressAutoHyphens/>
        <w:jc w:val="both"/>
        <w:rPr>
          <w:rFonts w:ascii="Arial" w:hAnsi="Arial"/>
          <w:spacing w:val="-3"/>
        </w:rPr>
      </w:pPr>
    </w:p>
    <w:p w14:paraId="2D1D5502" w14:textId="77777777" w:rsidR="0096024A" w:rsidRDefault="0096024A">
      <w:pPr>
        <w:tabs>
          <w:tab w:val="left" w:pos="2552"/>
        </w:tabs>
        <w:suppressAutoHyphens/>
        <w:jc w:val="both"/>
        <w:rPr>
          <w:rFonts w:ascii="Arial" w:hAnsi="Arial"/>
          <w:spacing w:val="-3"/>
        </w:rPr>
      </w:pPr>
      <w:r>
        <w:rPr>
          <w:rFonts w:ascii="Arial" w:hAnsi="Arial"/>
          <w:spacing w:val="-3"/>
        </w:rPr>
        <w:t>Werkstoff:</w:t>
      </w:r>
      <w:r>
        <w:rPr>
          <w:rFonts w:ascii="Arial" w:hAnsi="Arial"/>
          <w:spacing w:val="-3"/>
        </w:rPr>
        <w:tab/>
        <w:t>CNS 18/10</w:t>
      </w:r>
    </w:p>
    <w:p w14:paraId="5952E65F" w14:textId="77777777" w:rsidR="0096024A" w:rsidRDefault="0096024A">
      <w:pPr>
        <w:tabs>
          <w:tab w:val="left" w:pos="2268"/>
        </w:tabs>
        <w:suppressAutoHyphens/>
        <w:jc w:val="both"/>
        <w:rPr>
          <w:rFonts w:ascii="Arial" w:hAnsi="Arial"/>
          <w:spacing w:val="-3"/>
        </w:rPr>
      </w:pPr>
      <w:r>
        <w:rPr>
          <w:rFonts w:ascii="Arial" w:hAnsi="Arial"/>
          <w:spacing w:val="-3"/>
        </w:rPr>
        <w:t>Werkstoff-Nr.:</w:t>
      </w:r>
      <w:r>
        <w:rPr>
          <w:rFonts w:ascii="Arial" w:hAnsi="Arial"/>
          <w:spacing w:val="-3"/>
        </w:rPr>
        <w:tab/>
        <w:t xml:space="preserve">    1.4301</w:t>
      </w:r>
    </w:p>
    <w:p w14:paraId="5C5CB0A3" w14:textId="77777777" w:rsidR="0096024A" w:rsidRDefault="0096024A">
      <w:pPr>
        <w:tabs>
          <w:tab w:val="left" w:pos="2552"/>
        </w:tabs>
        <w:suppressAutoHyphens/>
        <w:jc w:val="both"/>
        <w:rPr>
          <w:rFonts w:ascii="Arial" w:hAnsi="Arial"/>
          <w:spacing w:val="-3"/>
        </w:rPr>
      </w:pPr>
      <w:r>
        <w:rPr>
          <w:rFonts w:ascii="Arial" w:hAnsi="Arial"/>
          <w:spacing w:val="-3"/>
        </w:rPr>
        <w:tab/>
      </w:r>
    </w:p>
    <w:p w14:paraId="6AF14D28" w14:textId="77777777" w:rsidR="0096024A" w:rsidRDefault="0096024A">
      <w:pPr>
        <w:tabs>
          <w:tab w:val="left" w:pos="2552"/>
        </w:tabs>
        <w:suppressAutoHyphens/>
        <w:jc w:val="both"/>
        <w:rPr>
          <w:rFonts w:ascii="Arial" w:hAnsi="Arial"/>
          <w:spacing w:val="-3"/>
        </w:rPr>
      </w:pPr>
      <w:r>
        <w:rPr>
          <w:rFonts w:ascii="Arial" w:hAnsi="Arial"/>
          <w:spacing w:val="-3"/>
        </w:rPr>
        <w:t xml:space="preserve">Elektr.Anschlusswert: </w:t>
      </w:r>
      <w:r>
        <w:rPr>
          <w:rFonts w:ascii="Arial" w:hAnsi="Arial"/>
          <w:spacing w:val="-3"/>
        </w:rPr>
        <w:tab/>
        <w:t>230V/ 50HZ</w:t>
      </w:r>
    </w:p>
    <w:p w14:paraId="4629DF9B" w14:textId="77777777" w:rsidR="0096024A" w:rsidRDefault="0096024A">
      <w:pPr>
        <w:tabs>
          <w:tab w:val="left" w:pos="2552"/>
        </w:tabs>
        <w:suppressAutoHyphens/>
        <w:jc w:val="both"/>
        <w:rPr>
          <w:rFonts w:ascii="Arial" w:hAnsi="Arial"/>
          <w:b/>
          <w:spacing w:val="-3"/>
        </w:rPr>
      </w:pPr>
    </w:p>
    <w:p w14:paraId="4F7422B0" w14:textId="77777777" w:rsidR="0096024A" w:rsidRDefault="0096024A">
      <w:pPr>
        <w:tabs>
          <w:tab w:val="left" w:pos="2552"/>
        </w:tabs>
        <w:suppressAutoHyphens/>
        <w:jc w:val="both"/>
        <w:rPr>
          <w:rFonts w:ascii="Arial" w:hAnsi="Arial"/>
          <w:spacing w:val="-3"/>
        </w:rPr>
      </w:pPr>
    </w:p>
    <w:p w14:paraId="35638A90" w14:textId="77777777" w:rsidR="0096024A" w:rsidRDefault="0096024A">
      <w:pPr>
        <w:tabs>
          <w:tab w:val="left" w:pos="2552"/>
        </w:tabs>
        <w:suppressAutoHyphens/>
        <w:jc w:val="both"/>
        <w:rPr>
          <w:rFonts w:ascii="Arial" w:hAnsi="Arial"/>
          <w:b/>
          <w:spacing w:val="-3"/>
        </w:rPr>
      </w:pPr>
      <w:r>
        <w:rPr>
          <w:rFonts w:ascii="Arial" w:hAnsi="Arial"/>
          <w:b/>
          <w:spacing w:val="-3"/>
        </w:rPr>
        <w:t>Fabrikat:</w:t>
      </w:r>
    </w:p>
    <w:p w14:paraId="46C77ADF" w14:textId="77777777" w:rsidR="0096024A" w:rsidRDefault="0096024A">
      <w:pPr>
        <w:tabs>
          <w:tab w:val="left" w:pos="2552"/>
        </w:tabs>
        <w:suppressAutoHyphens/>
        <w:jc w:val="both"/>
        <w:rPr>
          <w:rFonts w:ascii="Arial" w:hAnsi="Arial"/>
          <w:spacing w:val="-3"/>
        </w:rPr>
      </w:pPr>
    </w:p>
    <w:p w14:paraId="6DC19E91" w14:textId="77777777" w:rsidR="0096024A" w:rsidRDefault="000911C1">
      <w:pPr>
        <w:tabs>
          <w:tab w:val="left" w:pos="2552"/>
        </w:tabs>
        <w:suppressAutoHyphens/>
        <w:jc w:val="both"/>
        <w:rPr>
          <w:rFonts w:ascii="Arial" w:hAnsi="Arial"/>
          <w:spacing w:val="-3"/>
        </w:rPr>
      </w:pPr>
      <w:r>
        <w:rPr>
          <w:rFonts w:ascii="Arial" w:hAnsi="Arial"/>
          <w:spacing w:val="-3"/>
        </w:rPr>
        <w:t xml:space="preserve">Hersteller:           </w:t>
      </w:r>
      <w:r>
        <w:rPr>
          <w:rFonts w:ascii="Arial" w:hAnsi="Arial"/>
          <w:spacing w:val="-3"/>
        </w:rPr>
        <w:tab/>
      </w:r>
      <w:r w:rsidR="00936079" w:rsidRPr="00936079">
        <w:rPr>
          <w:rFonts w:ascii="Arial" w:hAnsi="Arial"/>
          <w:spacing w:val="-3"/>
        </w:rPr>
        <w:t>B.PRO</w:t>
      </w:r>
    </w:p>
    <w:p w14:paraId="37ED0D8C" w14:textId="77777777" w:rsidR="0096024A" w:rsidRDefault="0096024A">
      <w:pPr>
        <w:tabs>
          <w:tab w:val="left" w:pos="2552"/>
        </w:tabs>
        <w:suppressAutoHyphens/>
        <w:jc w:val="both"/>
        <w:rPr>
          <w:rFonts w:ascii="Arial" w:hAnsi="Arial"/>
          <w:spacing w:val="-3"/>
        </w:rPr>
      </w:pPr>
      <w:r>
        <w:rPr>
          <w:rFonts w:ascii="Arial" w:hAnsi="Arial"/>
          <w:spacing w:val="-3"/>
        </w:rPr>
        <w:t xml:space="preserve">Typ:                  </w:t>
      </w:r>
      <w:r>
        <w:rPr>
          <w:rFonts w:ascii="Arial" w:hAnsi="Arial"/>
          <w:spacing w:val="-3"/>
        </w:rPr>
        <w:tab/>
        <w:t>HAU-PSW 5 x 7</w:t>
      </w:r>
    </w:p>
    <w:p w14:paraId="1C2D8ADB" w14:textId="77777777" w:rsidR="0096024A" w:rsidRDefault="0096024A">
      <w:pPr>
        <w:tabs>
          <w:tab w:val="left" w:pos="2552"/>
        </w:tabs>
        <w:suppressAutoHyphens/>
        <w:jc w:val="both"/>
        <w:rPr>
          <w:rFonts w:ascii="Arial" w:hAnsi="Arial"/>
          <w:spacing w:val="-3"/>
        </w:rPr>
      </w:pPr>
    </w:p>
    <w:p w14:paraId="1A34A29E" w14:textId="77777777" w:rsidR="0096024A" w:rsidRDefault="0096024A">
      <w:pPr>
        <w:tabs>
          <w:tab w:val="left" w:pos="2552"/>
        </w:tabs>
        <w:suppressAutoHyphens/>
        <w:jc w:val="both"/>
        <w:rPr>
          <w:rFonts w:ascii="Arial" w:hAnsi="Arial"/>
          <w:spacing w:val="-3"/>
        </w:rPr>
      </w:pPr>
      <w:r>
        <w:rPr>
          <w:rFonts w:ascii="Arial" w:hAnsi="Arial"/>
          <w:spacing w:val="-3"/>
        </w:rPr>
        <w:t>Bestell-Nr.:</w:t>
      </w:r>
      <w:r>
        <w:rPr>
          <w:rFonts w:ascii="Arial" w:hAnsi="Arial"/>
          <w:b/>
          <w:spacing w:val="-3"/>
        </w:rPr>
        <w:t xml:space="preserve">          </w:t>
      </w:r>
      <w:r>
        <w:rPr>
          <w:rFonts w:ascii="Arial" w:hAnsi="Arial"/>
          <w:spacing w:val="-3"/>
        </w:rPr>
        <w:t xml:space="preserve">   </w:t>
      </w:r>
      <w:r>
        <w:rPr>
          <w:rFonts w:ascii="Arial" w:hAnsi="Arial"/>
          <w:spacing w:val="-3"/>
        </w:rPr>
        <w:tab/>
        <w:t>566 270</w:t>
      </w:r>
    </w:p>
    <w:p w14:paraId="704F3D92" w14:textId="77777777" w:rsidR="0096024A" w:rsidRDefault="0096024A">
      <w:pPr>
        <w:suppressAutoHyphens/>
        <w:jc w:val="both"/>
        <w:rPr>
          <w:rFonts w:ascii="Arial" w:hAnsi="Arial"/>
          <w:spacing w:val="-3"/>
        </w:rPr>
      </w:pPr>
    </w:p>
    <w:sectPr w:rsidR="0096024A">
      <w:footerReference w:type="default" r:id="rId7"/>
      <w:endnotePr>
        <w:numFmt w:val="decimal"/>
      </w:endnotePr>
      <w:pgSz w:w="11906" w:h="16838"/>
      <w:pgMar w:top="1134" w:right="4820" w:bottom="1418" w:left="1440" w:header="851"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FF7F" w14:textId="77777777" w:rsidR="00DA2CE2" w:rsidRDefault="00DA2CE2">
      <w:pPr>
        <w:spacing w:line="20" w:lineRule="exact"/>
      </w:pPr>
    </w:p>
  </w:endnote>
  <w:endnote w:type="continuationSeparator" w:id="0">
    <w:p w14:paraId="60E262B7" w14:textId="77777777" w:rsidR="00DA2CE2" w:rsidRDefault="00DA2CE2">
      <w:r>
        <w:t xml:space="preserve"> </w:t>
      </w:r>
    </w:p>
  </w:endnote>
  <w:endnote w:type="continuationNotice" w:id="1">
    <w:p w14:paraId="470EE640" w14:textId="77777777" w:rsidR="00DA2CE2" w:rsidRDefault="00DA2CE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0E75" w14:textId="77777777" w:rsidR="0096024A" w:rsidRDefault="0096024A">
    <w:pPr>
      <w:pStyle w:val="Fuzeile"/>
      <w:rPr>
        <w:rFonts w:ascii="Arial" w:hAnsi="Arial"/>
        <w:sz w:val="16"/>
      </w:rPr>
    </w:pPr>
    <w:r>
      <w:rPr>
        <w:rFonts w:ascii="Arial" w:hAnsi="Arial"/>
        <w:sz w:val="16"/>
      </w:rPr>
      <w:t>L</w:t>
    </w:r>
    <w:r w:rsidR="00600E64">
      <w:rPr>
        <w:rFonts w:ascii="Arial" w:hAnsi="Arial"/>
        <w:sz w:val="16"/>
      </w:rPr>
      <w:t>V-Text HAU-PSW 5x7/ Version 5</w:t>
    </w:r>
    <w:r>
      <w:rPr>
        <w:rFonts w:ascii="Arial" w:hAnsi="Arial"/>
        <w:sz w:val="16"/>
      </w:rPr>
      <w:t xml:space="preserve">.0/ </w:t>
    </w:r>
    <w:r w:rsidR="00600E64">
      <w:rPr>
        <w:rFonts w:ascii="Arial" w:hAnsi="Arial"/>
        <w:sz w:val="16"/>
      </w:rPr>
      <w:t>M.Wieland</w:t>
    </w:r>
  </w:p>
  <w:p w14:paraId="70576828" w14:textId="77777777" w:rsidR="0096024A" w:rsidRDefault="0096024A">
    <w:pPr>
      <w:pStyle w:val="Fuzeile"/>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9F065" w14:textId="77777777" w:rsidR="00DA2CE2" w:rsidRDefault="00DA2CE2">
      <w:r>
        <w:separator/>
      </w:r>
    </w:p>
  </w:footnote>
  <w:footnote w:type="continuationSeparator" w:id="0">
    <w:p w14:paraId="6B196904" w14:textId="77777777" w:rsidR="00DA2CE2" w:rsidRDefault="00DA2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F405F"/>
    <w:multiLevelType w:val="hybridMultilevel"/>
    <w:tmpl w:val="1F64C0E8"/>
    <w:lvl w:ilvl="0" w:tplc="04070005">
      <w:start w:val="1"/>
      <w:numFmt w:val="bullet"/>
      <w:lvlText w:val=""/>
      <w:lvlJc w:val="left"/>
      <w:pPr>
        <w:ind w:left="1077" w:hanging="360"/>
      </w:pPr>
      <w:rPr>
        <w:rFonts w:ascii="Wingdings" w:hAnsi="Wingdings" w:hint="default"/>
      </w:rPr>
    </w:lvl>
    <w:lvl w:ilvl="1" w:tplc="04070003">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 w15:restartNumberingAfterBreak="0">
    <w:nsid w:val="6F33487D"/>
    <w:multiLevelType w:val="hybridMultilevel"/>
    <w:tmpl w:val="88965F1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56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7E53"/>
    <w:rsid w:val="000911C1"/>
    <w:rsid w:val="000F5DEE"/>
    <w:rsid w:val="002B5572"/>
    <w:rsid w:val="00311982"/>
    <w:rsid w:val="00551A36"/>
    <w:rsid w:val="00600E64"/>
    <w:rsid w:val="00720DF3"/>
    <w:rsid w:val="008425B7"/>
    <w:rsid w:val="00855AC6"/>
    <w:rsid w:val="00936079"/>
    <w:rsid w:val="0096024A"/>
    <w:rsid w:val="00DA2CE2"/>
    <w:rsid w:val="00DC3AC2"/>
    <w:rsid w:val="00F17E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00129F"/>
  <w15:chartTrackingRefBased/>
  <w15:docId w15:val="{D41029FF-2A78-403D-A382-83809AAF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1976</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Handwasch-Ausgußbecken-Kombination</vt:lpstr>
    </vt:vector>
  </TitlesOfParts>
  <Company>B.PRO</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Handwasch-Ausgußbecken-Kombination</dc:title>
  <dc:subject/>
  <dc:creator>B.PRO</dc:creator>
  <cp:keywords/>
  <cp:lastModifiedBy>DayWorker S.</cp:lastModifiedBy>
  <cp:revision>2</cp:revision>
  <cp:lastPrinted>1601-01-01T00:00:00Z</cp:lastPrinted>
  <dcterms:created xsi:type="dcterms:W3CDTF">2021-09-24T21:01:00Z</dcterms:created>
  <dcterms:modified xsi:type="dcterms:W3CDTF">2021-09-24T21:01:00Z</dcterms:modified>
</cp:coreProperties>
</file>