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7C7F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Lave-mains WBS 4x3,2x1,5</w:t>
      </w:r>
    </w:p>
    <w:p w14:paraId="396FE908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54BAA08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Dimensions :</w:t>
      </w:r>
    </w:p>
    <w:p w14:paraId="12C6AB62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6AA98419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B51DA5">
        <w:rPr>
          <w:rFonts w:ascii="Arial" w:hAnsi="Arial"/>
        </w:rPr>
        <w:tab/>
      </w:r>
      <w:r>
        <w:rPr>
          <w:rFonts w:ascii="Arial" w:hAnsi="Arial"/>
        </w:rPr>
        <w:t>400 mm</w:t>
      </w:r>
    </w:p>
    <w:p w14:paraId="043DA773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B51DA5">
        <w:rPr>
          <w:rFonts w:ascii="Arial" w:hAnsi="Arial"/>
        </w:rPr>
        <w:tab/>
      </w:r>
      <w:r>
        <w:rPr>
          <w:rFonts w:ascii="Arial" w:hAnsi="Arial"/>
        </w:rPr>
        <w:t>320 mm</w:t>
      </w:r>
    </w:p>
    <w:p w14:paraId="4C4D9DA0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Hauteur :     </w:t>
      </w:r>
      <w:r w:rsidR="00B51DA5">
        <w:rPr>
          <w:rFonts w:ascii="Arial" w:hAnsi="Arial"/>
        </w:rPr>
        <w:tab/>
        <w:t xml:space="preserve">   </w:t>
      </w:r>
      <w:r>
        <w:rPr>
          <w:rFonts w:ascii="Arial" w:hAnsi="Arial"/>
        </w:rPr>
        <w:t>150/180 mm</w:t>
      </w:r>
    </w:p>
    <w:p w14:paraId="58A4DB77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78443FD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Taille des cuves : </w:t>
      </w:r>
    </w:p>
    <w:p w14:paraId="38311FFF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B51DA5">
        <w:rPr>
          <w:rFonts w:ascii="Arial" w:hAnsi="Arial"/>
        </w:rPr>
        <w:tab/>
      </w:r>
      <w:r>
        <w:rPr>
          <w:rFonts w:ascii="Arial" w:hAnsi="Arial"/>
        </w:rPr>
        <w:t>340 mm</w:t>
      </w:r>
    </w:p>
    <w:p w14:paraId="4FA5405E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B51DA5">
        <w:rPr>
          <w:rFonts w:ascii="Arial" w:hAnsi="Arial"/>
        </w:rPr>
        <w:tab/>
      </w:r>
      <w:r>
        <w:rPr>
          <w:rFonts w:ascii="Arial" w:hAnsi="Arial"/>
        </w:rPr>
        <w:t>240 mm</w:t>
      </w:r>
    </w:p>
    <w:p w14:paraId="11A341F9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Profondeur :   </w:t>
      </w:r>
      <w:r>
        <w:rPr>
          <w:rFonts w:ascii="Arial" w:hAnsi="Arial"/>
        </w:rPr>
        <w:tab/>
        <w:t>150 mm</w:t>
      </w:r>
    </w:p>
    <w:p w14:paraId="3F26AF8B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A294947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2CED0435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Modèle :</w:t>
      </w:r>
    </w:p>
    <w:p w14:paraId="1BC72FCF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381E7C6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Recouvrement à bord replié vers le bas sur trois côtés et vers le haut sur l’arrière. 1 lave-mains embouti y est soudé sans joints. Bonde 1 1/2", avec protection </w:t>
      </w:r>
      <w:r w:rsidR="00B51DA5">
        <w:rPr>
          <w:rFonts w:ascii="Arial" w:hAnsi="Arial"/>
        </w:rPr>
        <w:br/>
      </w:r>
      <w:r>
        <w:rPr>
          <w:rFonts w:ascii="Arial" w:hAnsi="Arial"/>
        </w:rPr>
        <w:t xml:space="preserve">anti-débordement, sans vanne. </w:t>
      </w:r>
    </w:p>
    <w:p w14:paraId="69A56D05" w14:textId="77777777" w:rsidR="00991A32" w:rsidRDefault="00173B80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Avec robinetterie sans contact 1/2" (modèle GIATRONIC). La température peut être réglée individuellement de froid à chaud à l’aide d’un levier placé à l’arrière. Dès que l’on place ses mains sous la robinetterie, l’eau coule automatiquement</w:t>
      </w:r>
    </w:p>
    <w:p w14:paraId="0A544DB5" w14:textId="77777777" w:rsidR="00991A32" w:rsidRDefault="00173B80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à la température présélectionnée, et le débit d’eau s’arrête automatiquement lorsque l’on retire ses mains. Le transformateur est intégré dans la zone inférieure avec un raccordement secteur de </w:t>
      </w:r>
      <w:r w:rsidR="00B51DA5">
        <w:rPr>
          <w:rFonts w:ascii="Arial" w:hAnsi="Arial"/>
        </w:rPr>
        <w:br/>
      </w:r>
      <w:r>
        <w:rPr>
          <w:rFonts w:ascii="Arial" w:hAnsi="Arial"/>
        </w:rPr>
        <w:t xml:space="preserve">230 V / 50 Hz et un câble de raccordement adapté. 2 consoles soudées en acier inoxydable. Avec habillage de cuve sur trois côtés en acier inoxydable, hauteur 150 mm. </w:t>
      </w:r>
    </w:p>
    <w:p w14:paraId="5F35DA04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2FF9AD50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187A9215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Caractéristiques techniques :</w:t>
      </w:r>
    </w:p>
    <w:p w14:paraId="3142F610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70E693C2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Matériau 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</w:t>
      </w:r>
    </w:p>
    <w:p w14:paraId="58BF7269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43950694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472A2CD7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3806FC1D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Marque :</w:t>
      </w:r>
    </w:p>
    <w:p w14:paraId="7F02AD5D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24C1B7E8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Fabricant 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F77A5" w:rsidRPr="004F77A5">
        <w:rPr>
          <w:rFonts w:ascii="Arial" w:hAnsi="Arial"/>
        </w:rPr>
        <w:t>B.PRO</w:t>
      </w:r>
    </w:p>
    <w:p w14:paraId="36B90125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Type :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WBS 4 x 3,2 x 1,5</w:t>
      </w:r>
    </w:p>
    <w:p w14:paraId="726DB551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75D1CC33" w14:textId="77777777" w:rsidR="00991A32" w:rsidRDefault="00173B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Référence 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566 228</w:t>
      </w:r>
    </w:p>
    <w:sectPr w:rsidR="00991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CE21" w14:textId="77777777" w:rsidR="00D655BC" w:rsidRDefault="00D655BC">
      <w:r>
        <w:separator/>
      </w:r>
    </w:p>
  </w:endnote>
  <w:endnote w:type="continuationSeparator" w:id="0">
    <w:p w14:paraId="10BA6BBF" w14:textId="77777777" w:rsidR="00D655BC" w:rsidRDefault="00D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3C19" w14:textId="77777777" w:rsidR="001F33C5" w:rsidRDefault="001F33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A8D6" w14:textId="77777777" w:rsidR="00991A32" w:rsidRDefault="00173B8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WBS 4x3,2x1,5/ </w:t>
    </w:r>
    <w:r w:rsidR="001F33C5">
      <w:rPr>
        <w:rFonts w:ascii="Arial" w:hAnsi="Arial"/>
        <w:sz w:val="16"/>
      </w:rPr>
      <w:t xml:space="preserve">Version 1.0/ </w:t>
    </w:r>
    <w:r>
      <w:rPr>
        <w:rFonts w:ascii="Arial" w:hAnsi="Arial"/>
        <w:sz w:val="16"/>
      </w:rPr>
      <w:t>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61BC" w14:textId="77777777" w:rsidR="001F33C5" w:rsidRDefault="001F3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B066" w14:textId="77777777" w:rsidR="00D655BC" w:rsidRDefault="00D655BC">
      <w:r>
        <w:separator/>
      </w:r>
    </w:p>
  </w:footnote>
  <w:footnote w:type="continuationSeparator" w:id="0">
    <w:p w14:paraId="55B2A267" w14:textId="77777777" w:rsidR="00D655BC" w:rsidRDefault="00D6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BF07" w14:textId="77777777" w:rsidR="001F33C5" w:rsidRDefault="001F33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D9AD" w14:textId="77777777" w:rsidR="001F33C5" w:rsidRDefault="001F33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87DE" w14:textId="77777777" w:rsidR="001F33C5" w:rsidRDefault="001F33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76"/>
    <w:rsid w:val="00173B80"/>
    <w:rsid w:val="001F33C5"/>
    <w:rsid w:val="004F77A5"/>
    <w:rsid w:val="0073316A"/>
    <w:rsid w:val="00843276"/>
    <w:rsid w:val="00991A32"/>
    <w:rsid w:val="00B37D70"/>
    <w:rsid w:val="00B51DA5"/>
    <w:rsid w:val="00D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1D2A96"/>
  <w15:chartTrackingRefBased/>
  <w15:docId w15:val="{97F29ED0-D3C0-49BF-89B5-D4F3DF13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2021-09-25T18:56:00Z</dcterms:created>
  <dcterms:modified xsi:type="dcterms:W3CDTF">2021-09-25T18:56:00Z</dcterms:modified>
</cp:coreProperties>
</file>