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52A1F">
      <w:pPr>
        <w:pStyle w:val="berschrift1"/>
        <w:ind w:right="-283"/>
      </w:pPr>
      <w:r>
        <w:t>Vorrats-/Abfallbehälter VBR 400</w:t>
      </w:r>
      <w:r w:rsidR="00F50CF9">
        <w:t xml:space="preserve"> K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752A1F" w:rsidRDefault="00F50CF9">
      <w:pPr>
        <w:tabs>
          <w:tab w:val="left" w:pos="1701"/>
        </w:tabs>
        <w:ind w:left="283" w:right="-283" w:hanging="283"/>
      </w:pPr>
      <w:r>
        <w:t>Durchmesser:</w:t>
      </w:r>
      <w:r>
        <w:tab/>
      </w:r>
      <w:r>
        <w:tab/>
      </w:r>
      <w:r>
        <w:tab/>
        <w:t>43</w:t>
      </w:r>
      <w:r w:rsidR="00752A1F">
        <w:t>0 mm</w:t>
      </w:r>
    </w:p>
    <w:p w:rsidR="008C07F8" w:rsidRDefault="008C07F8">
      <w:pPr>
        <w:tabs>
          <w:tab w:val="left" w:pos="2552"/>
        </w:tabs>
      </w:pPr>
      <w:r>
        <w:t>Höhe:</w:t>
      </w:r>
      <w:r>
        <w:tab/>
      </w:r>
      <w:r>
        <w:tab/>
      </w:r>
      <w:r w:rsidR="00F50CF9">
        <w:t>495</w:t>
      </w:r>
      <w:r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E45ECB" w:rsidRDefault="00E45ECB">
      <w:pPr>
        <w:tabs>
          <w:tab w:val="left" w:pos="1701"/>
        </w:tabs>
        <w:ind w:right="-425"/>
        <w:rPr>
          <w:b/>
        </w:rPr>
      </w:pPr>
    </w:p>
    <w:p w:rsidR="00F50CF9" w:rsidRDefault="00E45ECB" w:rsidP="00F50CF9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</w:t>
      </w:r>
      <w:r w:rsidR="009A6A18">
        <w:rPr>
          <w:rFonts w:cs="Arial"/>
        </w:rPr>
        <w:t xml:space="preserve"> besteht komplett aus CNS 18/10. Er</w:t>
      </w:r>
      <w:r>
        <w:rPr>
          <w:rFonts w:cs="Arial"/>
        </w:rPr>
        <w:t xml:space="preserve"> ist naht- und fugenlos und somit ohne Schmutzfugen. Beidseitig befinden sich stabile Tra</w:t>
      </w:r>
      <w:r>
        <w:rPr>
          <w:rFonts w:cs="Arial"/>
        </w:rPr>
        <w:softHyphen/>
        <w:t>gegriffe.</w:t>
      </w:r>
      <w:r w:rsidR="00F50CF9" w:rsidRPr="00F50CF9">
        <w:rPr>
          <w:rFonts w:cs="Arial"/>
        </w:rPr>
        <w:t xml:space="preserve"> </w:t>
      </w:r>
    </w:p>
    <w:p w:rsidR="00F50CF9" w:rsidRDefault="00F50CF9" w:rsidP="00F50CF9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Deckel ist mit einem Überfallrand ausgestattet und hat mittig eine tiefgezogene Griffmulde mit Steg. Mittels einer Hängevorrichtung kann außen am Rand des Behäl</w:t>
      </w:r>
      <w:r>
        <w:rPr>
          <w:rFonts w:cs="Arial"/>
        </w:rPr>
        <w:softHyphen/>
        <w:t xml:space="preserve">ters der Deckel aufgehängt oder an einem der Griffe senkrecht angehängt werden. </w:t>
      </w:r>
    </w:p>
    <w:p w:rsidR="00F50CF9" w:rsidRDefault="00F50CF9" w:rsidP="00F50CF9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F50CF9" w:rsidRDefault="00F50CF9" w:rsidP="00F50CF9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separate Fahrgestell ist aus CNS 18/10 und mittels 4 stahlverzinkten Lenkrollen, mit einem Rollendurchmesser von 75 mm, fahrbar. Durch die relativ geringe Höhe ist der Wagen auch unter</w:t>
      </w:r>
      <w:r>
        <w:rPr>
          <w:rFonts w:cs="Arial"/>
        </w:rPr>
        <w:softHyphen/>
        <w:t>fahrbar im Bereich von Beckenblenden, selbst auch mit aufgesetztem Deckel.</w:t>
      </w:r>
    </w:p>
    <w:p w:rsidR="00E45ECB" w:rsidRDefault="00E45ECB" w:rsidP="00E45ECB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 xml:space="preserve"> 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D8080E">
        <w:rPr>
          <w:rFonts w:ascii="Arial" w:hAnsi="Arial"/>
          <w:lang w:val="de-DE"/>
        </w:rPr>
        <w:tab/>
        <w:t>CNS 18/10</w:t>
      </w:r>
      <w:r>
        <w:rPr>
          <w:rFonts w:ascii="Arial" w:hAnsi="Arial"/>
          <w:lang w:val="de-DE"/>
        </w:rPr>
        <w:tab/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F50CF9">
        <w:t>12,5</w:t>
      </w:r>
      <w:r w:rsidR="00D8080E">
        <w:t xml:space="preserve"> kg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</w:r>
      <w:r w:rsidR="00D8080E">
        <w:t>50 L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F50CF9" w:rsidRDefault="00F50CF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F50CF9" w:rsidRDefault="00F50CF9" w:rsidP="00F50CF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F50CF9" w:rsidRDefault="00F50CF9" w:rsidP="00F50CF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F50CF9" w:rsidRPr="00F50CF9" w:rsidRDefault="00F50CF9" w:rsidP="00F50CF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F50CF9">
        <w:t>naht- und fugenloser Behälter</w:t>
      </w:r>
      <w:r>
        <w:t xml:space="preserve"> mit Bodenreif, Deckel mit M</w:t>
      </w:r>
      <w:r w:rsidRPr="00F50CF9">
        <w:t>uldengriff</w:t>
      </w:r>
    </w:p>
    <w:p w:rsidR="00F50CF9" w:rsidRDefault="00F50CF9" w:rsidP="00F50CF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D8080E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  <w:t xml:space="preserve">            </w:t>
      </w:r>
      <w:r w:rsidR="00FC0BC4" w:rsidRPr="00FC0BC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 w:rsidR="00D8080E">
        <w:t xml:space="preserve">                          VBR 400</w:t>
      </w:r>
      <w:r w:rsidR="00F50CF9">
        <w:t xml:space="preserve"> K</w:t>
      </w:r>
      <w:r>
        <w:tab/>
      </w:r>
    </w:p>
    <w:p w:rsidR="008C07F8" w:rsidRDefault="00D8080E">
      <w:pPr>
        <w:tabs>
          <w:tab w:val="left" w:pos="3402"/>
          <w:tab w:val="left" w:pos="5670"/>
        </w:tabs>
        <w:ind w:right="-425"/>
      </w:pPr>
      <w:r>
        <w:t>Best.Nr.                         565</w:t>
      </w:r>
      <w:r w:rsidR="00F50CF9">
        <w:t>913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84A" w:rsidRDefault="003B784A">
      <w:r>
        <w:separator/>
      </w:r>
    </w:p>
  </w:endnote>
  <w:endnote w:type="continuationSeparator" w:id="0">
    <w:p w:rsidR="003B784A" w:rsidRDefault="003B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CF9" w:rsidRDefault="00F50CF9">
    <w:pPr>
      <w:pStyle w:val="Fuzeile"/>
      <w:rPr>
        <w:sz w:val="16"/>
      </w:rPr>
    </w:pPr>
    <w:r>
      <w:rPr>
        <w:sz w:val="16"/>
      </w:rPr>
      <w:t>LV-Text VBR 400 K/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84A" w:rsidRDefault="003B784A">
      <w:r>
        <w:separator/>
      </w:r>
    </w:p>
  </w:footnote>
  <w:footnote w:type="continuationSeparator" w:id="0">
    <w:p w:rsidR="003B784A" w:rsidRDefault="003B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B5808"/>
    <w:rsid w:val="00153843"/>
    <w:rsid w:val="003B784A"/>
    <w:rsid w:val="0048261C"/>
    <w:rsid w:val="004E1179"/>
    <w:rsid w:val="00577088"/>
    <w:rsid w:val="005E0B15"/>
    <w:rsid w:val="00752A1F"/>
    <w:rsid w:val="008C07F8"/>
    <w:rsid w:val="009A6A18"/>
    <w:rsid w:val="00A32652"/>
    <w:rsid w:val="00C416F0"/>
    <w:rsid w:val="00D64C4A"/>
    <w:rsid w:val="00D8080E"/>
    <w:rsid w:val="00DE7663"/>
    <w:rsid w:val="00E45ECB"/>
    <w:rsid w:val="00E463FA"/>
    <w:rsid w:val="00EE0526"/>
    <w:rsid w:val="00F50CF9"/>
    <w:rsid w:val="00F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4407A8-5A9B-4626-89B9-5D780D4C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2021-09-24T20:57:00Z</dcterms:created>
  <dcterms:modified xsi:type="dcterms:W3CDTF">2021-09-24T20:57:00Z</dcterms:modified>
</cp:coreProperties>
</file>