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Einbaubecken EE 4x4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E961F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Außenmaße</w:t>
      </w:r>
      <w:r w:rsidR="00A03922">
        <w:rPr>
          <w:rFonts w:ascii="Arial" w:hAnsi="Arial"/>
        </w:rPr>
        <w:t>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Länge:</w:t>
      </w:r>
      <w:r>
        <w:rPr>
          <w:rFonts w:ascii="Arial" w:hAnsi="Arial"/>
        </w:rPr>
        <w:tab/>
        <w:t>435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Breite:</w:t>
      </w:r>
      <w:r>
        <w:rPr>
          <w:rFonts w:ascii="Arial" w:hAnsi="Arial"/>
        </w:rPr>
        <w:tab/>
      </w:r>
      <w:r>
        <w:rPr>
          <w:rFonts w:ascii="Arial" w:hAnsi="Arial"/>
        </w:rPr>
        <w:tab/>
        <w:t>470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Beckengröße: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>340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  <w:t xml:space="preserve">370 mm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Tiefe: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150 mm 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Ausschnittmaße: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  <w:t xml:space="preserve">  415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  <w:t xml:space="preserve">  450 mm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 und Abdeckung tiefgezogen. Mit Befestigungs-elementen und entsprechender umlaufender Dichtung, zum Einbau in Resopal- oder CNS-Tischplatten.</w:t>
      </w: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Beckenoberfläche</w:t>
      </w:r>
      <w:r w:rsidR="00150CCB">
        <w:rPr>
          <w:rFonts w:ascii="Arial" w:hAnsi="Arial"/>
        </w:rPr>
        <w:t>: Naturfinish</w:t>
      </w:r>
      <w:r>
        <w:rPr>
          <w:rFonts w:ascii="Arial" w:hAnsi="Arial"/>
        </w:rPr>
        <w:t xml:space="preserve">, Becken </w:t>
      </w:r>
      <w:r w:rsidR="00150CCB">
        <w:rPr>
          <w:rFonts w:ascii="Arial" w:hAnsi="Arial"/>
        </w:rPr>
        <w:t xml:space="preserve">ohne </w:t>
      </w:r>
      <w:r>
        <w:rPr>
          <w:rFonts w:ascii="Arial" w:hAnsi="Arial"/>
        </w:rPr>
        <w:t xml:space="preserve">Überlaufprägung. </w:t>
      </w: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Auslaufprägung: 1 ½“.</w:t>
      </w: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:rsidR="00A03922" w:rsidRDefault="00A03922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Zubehör:</w:t>
      </w:r>
    </w:p>
    <w:p w:rsidR="00A03922" w:rsidRDefault="00150CCB">
      <w:pPr>
        <w:numPr>
          <w:ilvl w:val="0"/>
          <w:numId w:val="1"/>
        </w:num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Standrohrventil</w:t>
      </w:r>
      <w:r w:rsidR="00A03922">
        <w:rPr>
          <w:rFonts w:ascii="Arial" w:hAnsi="Arial"/>
        </w:rPr>
        <w:t xml:space="preserve"> 1 ½“</w:t>
      </w:r>
      <w:r w:rsidR="00A03922">
        <w:rPr>
          <w:rFonts w:ascii="Arial" w:hAnsi="Arial"/>
        </w:rPr>
        <w:tab/>
        <w:t xml:space="preserve">Best.-Nr.: </w:t>
      </w:r>
      <w:r w:rsidR="0007398E">
        <w:rPr>
          <w:rFonts w:ascii="Arial" w:hAnsi="Arial"/>
        </w:rPr>
        <w:t>369 961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Werkstoff: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CNS 18/10</w:t>
      </w:r>
      <w:r w:rsidR="00DE0A61">
        <w:rPr>
          <w:rFonts w:ascii="Arial" w:hAnsi="Arial"/>
        </w:rPr>
        <w:t xml:space="preserve"> (AISI 304)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>Werkstoff-Nr.: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1.4301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Hersteller: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827B0" w:rsidRPr="009827B0">
        <w:rPr>
          <w:rFonts w:ascii="Arial" w:hAnsi="Arial"/>
        </w:rPr>
        <w:t>B.PRO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ind w:right="-169"/>
        <w:rPr>
          <w:rFonts w:ascii="Arial" w:hAnsi="Arial"/>
        </w:rPr>
      </w:pPr>
      <w:r>
        <w:rPr>
          <w:rFonts w:ascii="Arial" w:hAnsi="Arial"/>
        </w:rPr>
        <w:t xml:space="preserve">Typ: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EE 4x4     </w:t>
      </w: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</w:p>
    <w:p w:rsidR="00A03922" w:rsidRDefault="00A039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rPr>
          <w:rFonts w:ascii="Arial" w:hAnsi="Arial"/>
        </w:rPr>
      </w:pPr>
      <w:r>
        <w:rPr>
          <w:rFonts w:ascii="Arial" w:hAnsi="Arial"/>
        </w:rPr>
        <w:t xml:space="preserve">Best.-Nr.: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</w:t>
      </w:r>
      <w:r w:rsidR="00150CCB">
        <w:rPr>
          <w:rFonts w:ascii="Arial" w:hAnsi="Arial"/>
        </w:rPr>
        <w:t>31</w:t>
      </w:r>
      <w:r>
        <w:rPr>
          <w:rFonts w:ascii="Arial" w:hAnsi="Arial"/>
        </w:rPr>
        <w:t xml:space="preserve"> </w:t>
      </w:r>
      <w:r w:rsidR="00150CCB">
        <w:rPr>
          <w:rFonts w:ascii="Arial" w:hAnsi="Arial"/>
        </w:rPr>
        <w:t>282</w:t>
      </w:r>
    </w:p>
    <w:sectPr w:rsidR="00A039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40" w:right="4536" w:bottom="1440" w:left="1440" w:header="1440" w:footer="851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1B85" w:rsidRDefault="00521B85">
      <w:pPr>
        <w:spacing w:line="20" w:lineRule="exact"/>
      </w:pPr>
    </w:p>
  </w:endnote>
  <w:endnote w:type="continuationSeparator" w:id="0">
    <w:p w:rsidR="00521B85" w:rsidRDefault="00521B85">
      <w:r>
        <w:t xml:space="preserve"> </w:t>
      </w:r>
    </w:p>
  </w:endnote>
  <w:endnote w:type="continuationNotice" w:id="1">
    <w:p w:rsidR="00521B85" w:rsidRDefault="00521B8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98E" w:rsidRDefault="000739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3922" w:rsidRPr="0007398E" w:rsidRDefault="00A03922">
    <w:pPr>
      <w:pStyle w:val="Fuzeile"/>
      <w:rPr>
        <w:rFonts w:ascii="Arial" w:hAnsi="Arial"/>
        <w:sz w:val="16"/>
      </w:rPr>
    </w:pPr>
    <w:r w:rsidRPr="0007398E">
      <w:rPr>
        <w:rFonts w:ascii="Arial" w:hAnsi="Arial"/>
        <w:sz w:val="16"/>
      </w:rPr>
      <w:t xml:space="preserve">LV-Text EE 4x4/ </w:t>
    </w:r>
    <w:r w:rsidR="0007398E" w:rsidRPr="0007398E">
      <w:rPr>
        <w:rFonts w:ascii="Arial" w:hAnsi="Arial"/>
        <w:sz w:val="16"/>
      </w:rPr>
      <w:t>L.Schröder</w:t>
    </w:r>
    <w:r w:rsidR="00D0108A" w:rsidRPr="0007398E">
      <w:rPr>
        <w:rFonts w:ascii="Arial" w:hAnsi="Arial"/>
        <w:sz w:val="16"/>
      </w:rPr>
      <w:t xml:space="preserve">/ Version </w:t>
    </w:r>
    <w:r w:rsidR="0007398E" w:rsidRPr="0007398E">
      <w:rPr>
        <w:rFonts w:ascii="Arial" w:hAnsi="Arial"/>
        <w:sz w:val="16"/>
      </w:rPr>
      <w:t>2</w:t>
    </w:r>
    <w:r w:rsidRPr="0007398E">
      <w:rPr>
        <w:rFonts w:ascii="Arial" w:hAnsi="Arial"/>
        <w:sz w:val="16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98E" w:rsidRDefault="000739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1B85" w:rsidRDefault="00521B85">
      <w:r>
        <w:separator/>
      </w:r>
    </w:p>
  </w:footnote>
  <w:footnote w:type="continuationSeparator" w:id="0">
    <w:p w:rsidR="00521B85" w:rsidRDefault="0052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98E" w:rsidRDefault="000739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98E" w:rsidRDefault="000739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7398E" w:rsidRDefault="000739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3F91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1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0A61"/>
    <w:rsid w:val="0007398E"/>
    <w:rsid w:val="00150CCB"/>
    <w:rsid w:val="00311A72"/>
    <w:rsid w:val="003E2304"/>
    <w:rsid w:val="004F40C3"/>
    <w:rsid w:val="00521B85"/>
    <w:rsid w:val="008F1D84"/>
    <w:rsid w:val="009827B0"/>
    <w:rsid w:val="00A03922"/>
    <w:rsid w:val="00CA32B3"/>
    <w:rsid w:val="00D0108A"/>
    <w:rsid w:val="00DC1664"/>
    <w:rsid w:val="00DC6D26"/>
    <w:rsid w:val="00DE0A61"/>
    <w:rsid w:val="00E750A9"/>
    <w:rsid w:val="00E961F4"/>
    <w:rsid w:val="00F83BE9"/>
    <w:rsid w:val="00FD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773455-D0E0-48AC-B40D-D14E008E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Spültischabdeckung</vt:lpstr>
    </vt:vector>
  </TitlesOfParts>
  <Company>B.PRO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Spültischabdeckung</dc:title>
  <dc:subject/>
  <dc:creator>B.PRO</dc:creator>
  <cp:keywords/>
  <cp:lastModifiedBy>DayWorker S.</cp:lastModifiedBy>
  <cp:revision>2</cp:revision>
  <cp:lastPrinted>1601-01-01T00:00:00Z</cp:lastPrinted>
  <dcterms:created xsi:type="dcterms:W3CDTF">2021-09-24T20:31:00Z</dcterms:created>
  <dcterms:modified xsi:type="dcterms:W3CDTF">2021-09-24T20:31:00Z</dcterms:modified>
</cp:coreProperties>
</file>