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6971" w14:textId="77777777" w:rsidR="00535FC9" w:rsidRDefault="00470E53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Lave-mains</w:t>
      </w:r>
    </w:p>
    <w:p w14:paraId="1F20CEDF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48AD0B0A" w14:textId="77777777" w:rsidR="00535FC9" w:rsidRDefault="00470E53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318D6A28" w14:textId="77777777" w:rsidR="00535FC9" w:rsidRDefault="00535FC9">
      <w:pPr>
        <w:suppressAutoHyphens/>
        <w:jc w:val="both"/>
        <w:rPr>
          <w:rFonts w:ascii="Arial" w:hAnsi="Arial"/>
          <w:b/>
          <w:spacing w:val="-3"/>
        </w:rPr>
      </w:pPr>
    </w:p>
    <w:p w14:paraId="192E4D1C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C303C8">
        <w:rPr>
          <w:rFonts w:ascii="Arial" w:hAnsi="Arial"/>
        </w:rPr>
        <w:tab/>
      </w:r>
      <w:r>
        <w:rPr>
          <w:rFonts w:ascii="Arial" w:hAnsi="Arial"/>
        </w:rPr>
        <w:t>550 mm</w:t>
      </w:r>
    </w:p>
    <w:p w14:paraId="2050F714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C303C8">
        <w:rPr>
          <w:rFonts w:ascii="Arial" w:hAnsi="Arial"/>
        </w:rPr>
        <w:tab/>
      </w:r>
      <w:r>
        <w:rPr>
          <w:rFonts w:ascii="Arial" w:hAnsi="Arial"/>
        </w:rPr>
        <w:t>450 mm</w:t>
      </w:r>
    </w:p>
    <w:p w14:paraId="5D236DD1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 </w:t>
      </w:r>
      <w:r>
        <w:rPr>
          <w:rFonts w:ascii="Arial" w:hAnsi="Arial"/>
        </w:rPr>
        <w:tab/>
      </w:r>
      <w:r w:rsidR="00C303C8">
        <w:rPr>
          <w:rFonts w:ascii="Arial" w:hAnsi="Arial"/>
        </w:rPr>
        <w:tab/>
      </w:r>
      <w:r>
        <w:rPr>
          <w:rFonts w:ascii="Arial" w:hAnsi="Arial"/>
        </w:rPr>
        <w:t>180 mm</w:t>
      </w:r>
    </w:p>
    <w:p w14:paraId="3338C391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23B366F2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34812084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C303C8">
        <w:rPr>
          <w:rFonts w:ascii="Arial" w:hAnsi="Arial"/>
        </w:rPr>
        <w:tab/>
      </w:r>
      <w:r>
        <w:rPr>
          <w:rFonts w:ascii="Arial" w:hAnsi="Arial"/>
        </w:rPr>
        <w:t>500 mm</w:t>
      </w:r>
    </w:p>
    <w:p w14:paraId="58C9302F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C303C8">
        <w:rPr>
          <w:rFonts w:ascii="Arial" w:hAnsi="Arial"/>
        </w:rPr>
        <w:tab/>
      </w:r>
      <w:r>
        <w:rPr>
          <w:rFonts w:ascii="Arial" w:hAnsi="Arial"/>
        </w:rPr>
        <w:t>300 mm</w:t>
      </w:r>
    </w:p>
    <w:p w14:paraId="394A58CF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Profondeur :   </w:t>
      </w:r>
      <w:r w:rsidR="00C303C8">
        <w:rPr>
          <w:rFonts w:ascii="Arial" w:hAnsi="Arial"/>
        </w:rPr>
        <w:tab/>
      </w:r>
      <w:r>
        <w:rPr>
          <w:rFonts w:ascii="Arial" w:hAnsi="Arial"/>
        </w:rPr>
        <w:t>150 mm</w:t>
      </w:r>
    </w:p>
    <w:p w14:paraId="743DDFF4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04C57CEB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2755FECB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>Modèle :</w:t>
      </w:r>
    </w:p>
    <w:p w14:paraId="291C66CC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41A06AAA" w14:textId="77777777" w:rsidR="00535FC9" w:rsidRDefault="00470E53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Recouvrement à bord replié vers le bas sur tous les côtés. 1 lave-mains embouti y est soudé sans joints. Bonde 1 1/2", avec protection anti-débordement, sans vanne. 2 consoles soudées en acier inoxydable. Avec habillage de cuve sur trois côtés en acier inoxydable, hauteur 150 mm.</w:t>
      </w:r>
    </w:p>
    <w:p w14:paraId="4228CB55" w14:textId="77777777" w:rsidR="00535FC9" w:rsidRDefault="00535FC9">
      <w:pPr>
        <w:suppressAutoHyphens/>
        <w:jc w:val="both"/>
        <w:rPr>
          <w:rFonts w:ascii="Arial" w:hAnsi="Arial"/>
          <w:b/>
          <w:spacing w:val="-3"/>
        </w:rPr>
      </w:pPr>
    </w:p>
    <w:p w14:paraId="320D51F9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440E8BFB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7D1D03CE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Matériau 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</w:t>
      </w:r>
    </w:p>
    <w:p w14:paraId="5D27FE0E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DIN 1.4301</w:t>
      </w:r>
    </w:p>
    <w:p w14:paraId="624A419D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55C41EC4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 xml:space="preserve">Équipement spécial :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C303C8">
        <w:rPr>
          <w:rFonts w:ascii="Arial" w:hAnsi="Arial"/>
        </w:rPr>
        <w:t>v</w:t>
      </w:r>
      <w:r>
        <w:rPr>
          <w:rFonts w:ascii="Arial" w:hAnsi="Arial"/>
        </w:rPr>
        <w:t>oir GWS-OPT.</w:t>
      </w:r>
    </w:p>
    <w:p w14:paraId="5FDD3345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4404D7C0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>Marque :</w:t>
      </w:r>
      <w:r>
        <w:rPr>
          <w:rFonts w:ascii="Arial" w:hAnsi="Arial"/>
        </w:rPr>
        <w:t xml:space="preserve"> </w:t>
      </w:r>
    </w:p>
    <w:p w14:paraId="08D5B9FE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0A4D0591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63139" w:rsidRPr="00863139">
        <w:rPr>
          <w:rFonts w:ascii="Arial" w:hAnsi="Arial"/>
          <w:spacing w:val="-3"/>
        </w:rPr>
        <w:t>B.PRO</w:t>
      </w:r>
    </w:p>
    <w:p w14:paraId="47DB394F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WB 5,5 x 4,5 x 1,5</w:t>
      </w:r>
    </w:p>
    <w:p w14:paraId="403256ED" w14:textId="77777777" w:rsidR="00535FC9" w:rsidRDefault="00535FC9">
      <w:pPr>
        <w:suppressAutoHyphens/>
        <w:jc w:val="both"/>
        <w:rPr>
          <w:rFonts w:ascii="Arial" w:hAnsi="Arial"/>
          <w:spacing w:val="-3"/>
        </w:rPr>
      </w:pPr>
    </w:p>
    <w:p w14:paraId="663DAA05" w14:textId="77777777" w:rsidR="00535FC9" w:rsidRPr="00B57594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Référence 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507 009</w:t>
      </w:r>
    </w:p>
    <w:p w14:paraId="66B07F8B" w14:textId="77777777" w:rsidR="00535FC9" w:rsidRPr="00B57594" w:rsidRDefault="00535FC9">
      <w:pPr>
        <w:suppressAutoHyphens/>
        <w:jc w:val="both"/>
        <w:rPr>
          <w:rFonts w:ascii="Arial" w:hAnsi="Arial"/>
          <w:spacing w:val="-3"/>
          <w:lang w:val="en-GB"/>
        </w:rPr>
      </w:pPr>
    </w:p>
    <w:p w14:paraId="1C19EFC2" w14:textId="77777777" w:rsidR="00535FC9" w:rsidRPr="00B57594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b/>
        </w:rPr>
        <w:t xml:space="preserve">Accessoires 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Référence :</w:t>
      </w:r>
    </w:p>
    <w:p w14:paraId="2A0FAD69" w14:textId="77777777" w:rsidR="00535FC9" w:rsidRPr="00B57594" w:rsidRDefault="00535FC9">
      <w:pPr>
        <w:suppressAutoHyphens/>
        <w:jc w:val="both"/>
        <w:rPr>
          <w:rFonts w:ascii="Arial" w:hAnsi="Arial"/>
          <w:spacing w:val="-3"/>
          <w:lang w:val="en-GB"/>
        </w:rPr>
      </w:pPr>
    </w:p>
    <w:p w14:paraId="367C5702" w14:textId="77777777" w:rsidR="00535FC9" w:rsidRDefault="00470E53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Bonde de trop-plein 1 1/2"           223 063</w:t>
      </w:r>
    </w:p>
    <w:sectPr w:rsidR="00535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5102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223E" w14:textId="77777777" w:rsidR="007A51F9" w:rsidRDefault="007A51F9">
      <w:r>
        <w:separator/>
      </w:r>
    </w:p>
  </w:endnote>
  <w:endnote w:type="continuationSeparator" w:id="0">
    <w:p w14:paraId="3ECCE4AF" w14:textId="77777777" w:rsidR="007A51F9" w:rsidRDefault="007A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FF4E" w14:textId="77777777" w:rsidR="007A2184" w:rsidRDefault="007A21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9403" w14:textId="77777777" w:rsidR="00535FC9" w:rsidRDefault="007A2184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WB 5,5x4,5x1,5/ Version 2.0/ </w:t>
    </w:r>
    <w:r w:rsidR="00470E53">
      <w:rPr>
        <w:rFonts w:ascii="Arial" w:hAnsi="Arial"/>
        <w:sz w:val="16"/>
      </w:rPr>
      <w:t xml:space="preserve">Winter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9C9E" w14:textId="77777777" w:rsidR="007A2184" w:rsidRDefault="007A21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B49A" w14:textId="77777777" w:rsidR="007A51F9" w:rsidRDefault="007A51F9">
      <w:r>
        <w:separator/>
      </w:r>
    </w:p>
  </w:footnote>
  <w:footnote w:type="continuationSeparator" w:id="0">
    <w:p w14:paraId="47A005A3" w14:textId="77777777" w:rsidR="007A51F9" w:rsidRDefault="007A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8D97" w14:textId="77777777" w:rsidR="007A2184" w:rsidRDefault="007A21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2C52" w14:textId="77777777" w:rsidR="007A2184" w:rsidRDefault="007A218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A43E" w14:textId="77777777" w:rsidR="007A2184" w:rsidRDefault="007A21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594"/>
    <w:rsid w:val="00470E53"/>
    <w:rsid w:val="00535FC9"/>
    <w:rsid w:val="007A2184"/>
    <w:rsid w:val="007A51F9"/>
    <w:rsid w:val="00863139"/>
    <w:rsid w:val="00B57594"/>
    <w:rsid w:val="00B6277E"/>
    <w:rsid w:val="00C303C8"/>
    <w:rsid w:val="00E237CD"/>
    <w:rsid w:val="00E67E5F"/>
    <w:rsid w:val="00E82B25"/>
    <w:rsid w:val="00FC307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50373D"/>
  <w15:chartTrackingRefBased/>
  <w15:docId w15:val="{7416CBC0-2FCA-4F0A-A880-EC74BAAA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2021-09-25T18:42:00Z</dcterms:created>
  <dcterms:modified xsi:type="dcterms:W3CDTF">2021-09-25T18:42:00Z</dcterms:modified>
</cp:coreProperties>
</file>