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A941" w14:textId="0C91AE7C" w:rsidR="00B34498" w:rsidRPr="00AE2A43" w:rsidRDefault="00120239" w:rsidP="00B12139">
      <w:pPr>
        <w:suppressAutoHyphens/>
        <w:ind w:right="3402"/>
        <w:rPr>
          <w:rFonts w:ascii="Arial" w:hAnsi="Arial"/>
          <w:b/>
          <w:spacing w:val="-3"/>
          <w:szCs w:val="24"/>
          <w:u w:val="single"/>
        </w:rPr>
      </w:pPr>
      <w:r w:rsidRPr="00AE2A43">
        <w:rPr>
          <w:rFonts w:ascii="Arial" w:hAnsi="Arial"/>
          <w:b/>
          <w:spacing w:val="-3"/>
          <w:szCs w:val="24"/>
          <w:u w:val="single"/>
        </w:rPr>
        <w:t xml:space="preserve">BASIC LINE </w:t>
      </w:r>
      <w:r w:rsidR="004128B0" w:rsidRPr="00AE2A43">
        <w:rPr>
          <w:rFonts w:ascii="Arial" w:hAnsi="Arial"/>
          <w:b/>
          <w:spacing w:val="-3"/>
          <w:szCs w:val="24"/>
          <w:u w:val="single"/>
        </w:rPr>
        <w:t>E</w:t>
      </w:r>
      <w:r w:rsidR="00A76112" w:rsidRPr="00AE2A43">
        <w:rPr>
          <w:rFonts w:ascii="Arial" w:hAnsi="Arial"/>
          <w:b/>
          <w:spacing w:val="-3"/>
          <w:szCs w:val="24"/>
          <w:u w:val="single"/>
        </w:rPr>
        <w:t>KV</w:t>
      </w:r>
      <w:r w:rsidR="0071755B" w:rsidRPr="00AE2A43">
        <w:rPr>
          <w:rFonts w:ascii="Arial" w:hAnsi="Arial"/>
          <w:b/>
          <w:spacing w:val="-3"/>
          <w:szCs w:val="24"/>
          <w:u w:val="single"/>
        </w:rPr>
        <w:t>-</w:t>
      </w:r>
      <w:r w:rsidR="008D10D6" w:rsidRPr="00AE2A43">
        <w:rPr>
          <w:rFonts w:ascii="Arial" w:hAnsi="Arial"/>
          <w:b/>
          <w:spacing w:val="-3"/>
          <w:szCs w:val="24"/>
          <w:u w:val="single"/>
        </w:rPr>
        <w:t>4</w:t>
      </w:r>
      <w:r w:rsidR="0071755B" w:rsidRPr="00AE2A43">
        <w:rPr>
          <w:rFonts w:ascii="Arial" w:hAnsi="Arial"/>
          <w:b/>
          <w:spacing w:val="-3"/>
          <w:szCs w:val="24"/>
          <w:u w:val="single"/>
        </w:rPr>
        <w:t xml:space="preserve"> –</w:t>
      </w:r>
      <w:r w:rsidR="000301F2" w:rsidRPr="00AE2A43">
        <w:rPr>
          <w:rFonts w:ascii="Arial" w:hAnsi="Arial"/>
          <w:b/>
          <w:spacing w:val="-3"/>
          <w:szCs w:val="24"/>
          <w:u w:val="single"/>
        </w:rPr>
        <w:t xml:space="preserve"> </w:t>
      </w:r>
      <w:r w:rsidR="004128B0" w:rsidRPr="00AE2A43">
        <w:rPr>
          <w:rFonts w:ascii="Arial" w:hAnsi="Arial"/>
          <w:b/>
          <w:spacing w:val="-3"/>
          <w:szCs w:val="24"/>
          <w:u w:val="single"/>
        </w:rPr>
        <w:t xml:space="preserve">Einbauvitrine </w:t>
      </w:r>
      <w:r w:rsidR="00A76112" w:rsidRPr="00AE2A43">
        <w:rPr>
          <w:rFonts w:ascii="Arial" w:hAnsi="Arial"/>
          <w:b/>
          <w:spacing w:val="-3"/>
          <w:szCs w:val="24"/>
          <w:u w:val="single"/>
        </w:rPr>
        <w:t>gekühlt</w:t>
      </w:r>
      <w:r w:rsidR="00F70252">
        <w:rPr>
          <w:rFonts w:ascii="Arial" w:hAnsi="Arial"/>
          <w:b/>
          <w:spacing w:val="-3"/>
          <w:szCs w:val="24"/>
          <w:u w:val="single"/>
        </w:rPr>
        <w:t xml:space="preserve"> </w:t>
      </w:r>
    </w:p>
    <w:p w14:paraId="0E84E24E" w14:textId="77777777" w:rsidR="003A5A20" w:rsidRPr="00AE2A43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AEA8CF3" w14:textId="77777777" w:rsidR="005119FB" w:rsidRPr="00AE2A4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32E0C1D" w14:textId="77777777" w:rsidR="00B34498" w:rsidRPr="00AE2A43" w:rsidRDefault="00B34498" w:rsidP="00B12139">
      <w:pPr>
        <w:suppressAutoHyphens/>
        <w:ind w:right="3402"/>
        <w:rPr>
          <w:rFonts w:ascii="Arial" w:hAnsi="Arial"/>
          <w:b/>
          <w:szCs w:val="24"/>
        </w:rPr>
      </w:pPr>
      <w:r w:rsidRPr="00AE2A43">
        <w:rPr>
          <w:rFonts w:ascii="Arial" w:hAnsi="Arial"/>
          <w:b/>
          <w:szCs w:val="24"/>
        </w:rPr>
        <w:t>Abmessungen:</w:t>
      </w:r>
    </w:p>
    <w:p w14:paraId="0893731B" w14:textId="77777777" w:rsidR="00B34498" w:rsidRPr="00AE2A43" w:rsidRDefault="00B34498" w:rsidP="00B12139">
      <w:pPr>
        <w:suppressAutoHyphens/>
        <w:ind w:right="3402"/>
        <w:rPr>
          <w:rFonts w:ascii="Arial" w:hAnsi="Arial"/>
          <w:szCs w:val="24"/>
        </w:rPr>
      </w:pPr>
    </w:p>
    <w:p w14:paraId="1BB379A0" w14:textId="3249704B" w:rsidR="00B34498" w:rsidRPr="00AE2A43" w:rsidRDefault="0056384E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Breite</w:t>
      </w:r>
      <w:r w:rsidR="00B34498" w:rsidRPr="00AE2A43">
        <w:rPr>
          <w:rFonts w:ascii="Arial" w:hAnsi="Arial"/>
          <w:szCs w:val="24"/>
        </w:rPr>
        <w:t>:</w:t>
      </w:r>
      <w:r w:rsidR="001A510D" w:rsidRPr="00AE2A43">
        <w:rPr>
          <w:rFonts w:ascii="Arial" w:hAnsi="Arial"/>
          <w:szCs w:val="24"/>
        </w:rPr>
        <w:tab/>
      </w:r>
      <w:r w:rsidR="005B6DA5" w:rsidRPr="00AE2A43">
        <w:rPr>
          <w:rFonts w:ascii="Arial" w:hAnsi="Arial"/>
          <w:szCs w:val="24"/>
        </w:rPr>
        <w:tab/>
      </w:r>
      <w:r w:rsidR="001A510D"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="00212CFD" w:rsidRPr="00AE2A43">
        <w:rPr>
          <w:rFonts w:ascii="Arial" w:hAnsi="Arial"/>
          <w:szCs w:val="24"/>
        </w:rPr>
        <w:t>1</w:t>
      </w:r>
      <w:r w:rsidR="008D10D6" w:rsidRPr="00AE2A43">
        <w:rPr>
          <w:rFonts w:ascii="Arial" w:hAnsi="Arial"/>
          <w:szCs w:val="24"/>
        </w:rPr>
        <w:t>595</w:t>
      </w:r>
      <w:r w:rsidR="00212CFD" w:rsidRPr="00AE2A43">
        <w:rPr>
          <w:rFonts w:ascii="Arial" w:hAnsi="Arial"/>
          <w:szCs w:val="24"/>
        </w:rPr>
        <w:t xml:space="preserve"> </w:t>
      </w:r>
      <w:r w:rsidR="00B34498" w:rsidRPr="00AE2A43">
        <w:rPr>
          <w:rFonts w:ascii="Arial" w:hAnsi="Arial"/>
          <w:szCs w:val="24"/>
        </w:rPr>
        <w:t>mm</w:t>
      </w:r>
    </w:p>
    <w:p w14:paraId="4F4DA60C" w14:textId="77777777" w:rsidR="0056384E" w:rsidRPr="00AE2A43" w:rsidRDefault="0056384E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Tiefe:</w:t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  <w:t>690 mm</w:t>
      </w:r>
    </w:p>
    <w:p w14:paraId="70E7F9AA" w14:textId="77777777" w:rsidR="004012B8" w:rsidRPr="00AE2A43" w:rsidRDefault="0056384E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Tiefe 1:</w:t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="004350FB" w:rsidRPr="00AE2A43">
        <w:rPr>
          <w:rFonts w:ascii="Arial" w:hAnsi="Arial"/>
          <w:szCs w:val="24"/>
        </w:rPr>
        <w:t>7</w:t>
      </w:r>
      <w:r w:rsidR="00ED6855" w:rsidRPr="00AE2A43">
        <w:rPr>
          <w:rFonts w:ascii="Arial" w:hAnsi="Arial"/>
          <w:szCs w:val="24"/>
        </w:rPr>
        <w:t>7</w:t>
      </w:r>
      <w:r w:rsidRPr="00AE2A43">
        <w:rPr>
          <w:rFonts w:ascii="Arial" w:hAnsi="Arial"/>
          <w:szCs w:val="24"/>
        </w:rPr>
        <w:t>5</w:t>
      </w:r>
      <w:r w:rsidR="004012B8" w:rsidRPr="00AE2A43">
        <w:rPr>
          <w:rFonts w:ascii="Arial" w:hAnsi="Arial"/>
          <w:szCs w:val="24"/>
        </w:rPr>
        <w:t xml:space="preserve"> mm</w:t>
      </w:r>
    </w:p>
    <w:p w14:paraId="0E61F0C3" w14:textId="77777777" w:rsidR="00C921B5" w:rsidRPr="00AE2A43" w:rsidRDefault="00C921B5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(</w:t>
      </w:r>
      <w:r w:rsidR="004350FB" w:rsidRPr="00AE2A43">
        <w:rPr>
          <w:rFonts w:ascii="Arial" w:hAnsi="Arial"/>
          <w:szCs w:val="24"/>
        </w:rPr>
        <w:t xml:space="preserve">= </w:t>
      </w:r>
      <w:r w:rsidRPr="00AE2A43">
        <w:rPr>
          <w:rFonts w:ascii="Arial" w:hAnsi="Arial"/>
          <w:szCs w:val="24"/>
        </w:rPr>
        <w:t xml:space="preserve">mit </w:t>
      </w:r>
      <w:r w:rsidR="0056384E" w:rsidRPr="00AE2A43">
        <w:rPr>
          <w:rFonts w:ascii="Arial" w:hAnsi="Arial"/>
          <w:szCs w:val="24"/>
        </w:rPr>
        <w:t>kundenseitig</w:t>
      </w:r>
      <w:r w:rsidRPr="00AE2A43">
        <w:rPr>
          <w:rFonts w:ascii="Arial" w:hAnsi="Arial"/>
          <w:szCs w:val="24"/>
        </w:rPr>
        <w:t xml:space="preserve"> abgeklappter </w:t>
      </w:r>
      <w:proofErr w:type="spellStart"/>
      <w:r w:rsidRPr="00AE2A43">
        <w:rPr>
          <w:rFonts w:ascii="Arial" w:hAnsi="Arial"/>
          <w:szCs w:val="24"/>
        </w:rPr>
        <w:t>Tablettrutsche</w:t>
      </w:r>
      <w:proofErr w:type="spellEnd"/>
      <w:r w:rsidRPr="00AE2A43">
        <w:rPr>
          <w:rFonts w:ascii="Arial" w:hAnsi="Arial"/>
          <w:szCs w:val="24"/>
        </w:rPr>
        <w:t>)</w:t>
      </w:r>
    </w:p>
    <w:p w14:paraId="5E5E2202" w14:textId="77777777" w:rsidR="004012B8" w:rsidRPr="00AE2A43" w:rsidRDefault="0056384E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 xml:space="preserve">Tiefe </w:t>
      </w:r>
      <w:r w:rsidR="004350FB" w:rsidRPr="00AE2A43">
        <w:rPr>
          <w:rFonts w:ascii="Arial" w:hAnsi="Arial"/>
          <w:szCs w:val="24"/>
        </w:rPr>
        <w:t>2:</w:t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</w:r>
      <w:r w:rsidR="00ED6855" w:rsidRPr="00AE2A43">
        <w:rPr>
          <w:rFonts w:ascii="Arial" w:hAnsi="Arial"/>
          <w:szCs w:val="24"/>
        </w:rPr>
        <w:t>9</w:t>
      </w:r>
      <w:r w:rsidR="007D434B" w:rsidRPr="00AE2A43">
        <w:rPr>
          <w:rFonts w:ascii="Arial" w:hAnsi="Arial"/>
          <w:szCs w:val="24"/>
        </w:rPr>
        <w:t>9</w:t>
      </w:r>
      <w:r w:rsidR="00ED6855" w:rsidRPr="00AE2A43">
        <w:rPr>
          <w:rFonts w:ascii="Arial" w:hAnsi="Arial"/>
          <w:szCs w:val="24"/>
        </w:rPr>
        <w:t>0</w:t>
      </w:r>
      <w:r w:rsidR="004012B8" w:rsidRPr="00AE2A43">
        <w:rPr>
          <w:rFonts w:ascii="Arial" w:hAnsi="Arial"/>
          <w:szCs w:val="24"/>
        </w:rPr>
        <w:t xml:space="preserve"> mm</w:t>
      </w:r>
    </w:p>
    <w:p w14:paraId="5C4B9744" w14:textId="77777777" w:rsidR="00C921B5" w:rsidRPr="00AE2A43" w:rsidRDefault="00C921B5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(</w:t>
      </w:r>
      <w:r w:rsidR="004350FB" w:rsidRPr="00AE2A43">
        <w:rPr>
          <w:rFonts w:ascii="Arial" w:hAnsi="Arial"/>
          <w:szCs w:val="24"/>
        </w:rPr>
        <w:t xml:space="preserve">= </w:t>
      </w:r>
      <w:r w:rsidRPr="00AE2A43">
        <w:rPr>
          <w:rFonts w:ascii="Arial" w:hAnsi="Arial"/>
          <w:szCs w:val="24"/>
        </w:rPr>
        <w:t xml:space="preserve">mit </w:t>
      </w:r>
      <w:r w:rsidR="0056384E" w:rsidRPr="00AE2A43">
        <w:rPr>
          <w:rFonts w:ascii="Arial" w:hAnsi="Arial"/>
          <w:szCs w:val="24"/>
        </w:rPr>
        <w:t>kundenseitig</w:t>
      </w:r>
      <w:r w:rsidRPr="00AE2A43">
        <w:rPr>
          <w:rFonts w:ascii="Arial" w:hAnsi="Arial"/>
          <w:szCs w:val="24"/>
        </w:rPr>
        <w:t xml:space="preserve"> </w:t>
      </w:r>
      <w:r w:rsidR="007D434B" w:rsidRPr="00AE2A43">
        <w:rPr>
          <w:rFonts w:ascii="Arial" w:hAnsi="Arial"/>
          <w:szCs w:val="24"/>
        </w:rPr>
        <w:t>hoch</w:t>
      </w:r>
      <w:r w:rsidRPr="00AE2A43">
        <w:rPr>
          <w:rFonts w:ascii="Arial" w:hAnsi="Arial"/>
          <w:szCs w:val="24"/>
        </w:rPr>
        <w:t xml:space="preserve">geklappter </w:t>
      </w:r>
      <w:proofErr w:type="spellStart"/>
      <w:r w:rsidRPr="00AE2A43">
        <w:rPr>
          <w:rFonts w:ascii="Arial" w:hAnsi="Arial"/>
          <w:szCs w:val="24"/>
        </w:rPr>
        <w:t>Tablettrutsche</w:t>
      </w:r>
      <w:proofErr w:type="spellEnd"/>
      <w:r w:rsidRPr="00AE2A43">
        <w:rPr>
          <w:rFonts w:ascii="Arial" w:hAnsi="Arial"/>
          <w:szCs w:val="24"/>
        </w:rPr>
        <w:t>)</w:t>
      </w:r>
    </w:p>
    <w:p w14:paraId="5AF70529" w14:textId="77777777" w:rsidR="00B34498" w:rsidRPr="00AE2A43" w:rsidRDefault="004012B8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Höhe Abdeckung:</w:t>
      </w:r>
      <w:r w:rsidR="005B6DA5" w:rsidRPr="00AE2A43">
        <w:rPr>
          <w:rFonts w:ascii="Arial" w:hAnsi="Arial"/>
          <w:szCs w:val="24"/>
        </w:rPr>
        <w:tab/>
      </w:r>
      <w:r w:rsidR="005B6DA5" w:rsidRPr="00AE2A43">
        <w:rPr>
          <w:rFonts w:ascii="Arial" w:hAnsi="Arial"/>
          <w:szCs w:val="24"/>
        </w:rPr>
        <w:tab/>
      </w:r>
      <w:r w:rsidR="0056384E" w:rsidRPr="00AE2A43">
        <w:rPr>
          <w:rFonts w:ascii="Arial" w:hAnsi="Arial"/>
          <w:szCs w:val="24"/>
        </w:rPr>
        <w:tab/>
      </w:r>
      <w:r w:rsidR="00B34498" w:rsidRPr="00AE2A43">
        <w:rPr>
          <w:rFonts w:ascii="Arial" w:hAnsi="Arial"/>
          <w:szCs w:val="24"/>
        </w:rPr>
        <w:t>900 mm</w:t>
      </w:r>
      <w:r w:rsidRPr="00AE2A43">
        <w:rPr>
          <w:rFonts w:ascii="Arial" w:hAnsi="Arial"/>
          <w:szCs w:val="24"/>
        </w:rPr>
        <w:t xml:space="preserve"> </w:t>
      </w:r>
    </w:p>
    <w:p w14:paraId="518DE097" w14:textId="2CA69970" w:rsidR="00D60BC0" w:rsidRPr="00AE2A43" w:rsidRDefault="00D60BC0" w:rsidP="00D60BC0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Höhe inkl. Aufsatzvitrine:</w:t>
      </w:r>
      <w:r w:rsidRPr="00AE2A43">
        <w:rPr>
          <w:rFonts w:ascii="Arial" w:hAnsi="Arial"/>
          <w:szCs w:val="24"/>
        </w:rPr>
        <w:tab/>
      </w:r>
      <w:r w:rsidRPr="00AE2A43">
        <w:rPr>
          <w:rFonts w:ascii="Arial" w:hAnsi="Arial"/>
          <w:szCs w:val="24"/>
        </w:rPr>
        <w:tab/>
        <w:t>14</w:t>
      </w:r>
      <w:r w:rsidR="00A82E7B" w:rsidRPr="00AE2A43">
        <w:rPr>
          <w:rFonts w:ascii="Arial" w:hAnsi="Arial"/>
          <w:szCs w:val="24"/>
        </w:rPr>
        <w:t>31</w:t>
      </w:r>
      <w:r w:rsidRPr="00AE2A43">
        <w:rPr>
          <w:rFonts w:ascii="Arial" w:hAnsi="Arial"/>
          <w:szCs w:val="24"/>
        </w:rPr>
        <w:t xml:space="preserve"> mm</w:t>
      </w:r>
    </w:p>
    <w:p w14:paraId="4AEDF3DF" w14:textId="77777777" w:rsidR="00A21D97" w:rsidRPr="00AE2A43" w:rsidRDefault="00A21D97" w:rsidP="00B12139">
      <w:pPr>
        <w:suppressAutoHyphens/>
        <w:ind w:right="3402"/>
        <w:rPr>
          <w:rFonts w:ascii="Arial" w:hAnsi="Arial"/>
          <w:i/>
          <w:szCs w:val="24"/>
        </w:rPr>
      </w:pPr>
    </w:p>
    <w:p w14:paraId="25B184E2" w14:textId="77777777" w:rsidR="00141FD5" w:rsidRPr="00AE2A43" w:rsidRDefault="00141FD5" w:rsidP="00B12139">
      <w:pPr>
        <w:suppressAutoHyphens/>
        <w:ind w:right="3402"/>
        <w:rPr>
          <w:rFonts w:ascii="Arial" w:hAnsi="Arial"/>
          <w:i/>
          <w:szCs w:val="24"/>
        </w:rPr>
      </w:pPr>
      <w:r w:rsidRPr="00AE2A43">
        <w:rPr>
          <w:rFonts w:ascii="Arial" w:hAnsi="Arial"/>
          <w:i/>
          <w:szCs w:val="24"/>
        </w:rPr>
        <w:t>Die finale Ausstattung des Moduls ist von der gewählten Konfiguration abhängig bzw. von der gewählten Ausstattungsvariante Smart, Emotion oder Design.</w:t>
      </w:r>
    </w:p>
    <w:p w14:paraId="2643A7E5" w14:textId="77777777" w:rsidR="0056384E" w:rsidRPr="00AE2A43" w:rsidRDefault="0056384E" w:rsidP="00B12139">
      <w:pPr>
        <w:suppressAutoHyphens/>
        <w:ind w:right="3402"/>
        <w:rPr>
          <w:rFonts w:ascii="Arial" w:hAnsi="Arial"/>
          <w:szCs w:val="24"/>
        </w:rPr>
      </w:pPr>
    </w:p>
    <w:p w14:paraId="0C8CD536" w14:textId="77777777" w:rsidR="00B34498" w:rsidRPr="00AE2A43" w:rsidRDefault="00C921B5" w:rsidP="00B12139">
      <w:pPr>
        <w:suppressAutoHyphens/>
        <w:ind w:right="3402"/>
        <w:rPr>
          <w:rFonts w:ascii="Arial" w:hAnsi="Arial"/>
          <w:b/>
          <w:szCs w:val="24"/>
        </w:rPr>
      </w:pPr>
      <w:r w:rsidRPr="00AE2A43">
        <w:rPr>
          <w:rFonts w:ascii="Arial" w:hAnsi="Arial"/>
          <w:b/>
          <w:szCs w:val="24"/>
        </w:rPr>
        <w:t>Grund</w:t>
      </w:r>
      <w:r w:rsidR="005E2E5D" w:rsidRPr="00AE2A43">
        <w:rPr>
          <w:rFonts w:ascii="Arial" w:hAnsi="Arial"/>
          <w:b/>
          <w:szCs w:val="24"/>
        </w:rPr>
        <w:t>modul</w:t>
      </w:r>
      <w:r w:rsidR="00B12139" w:rsidRPr="00AE2A43">
        <w:rPr>
          <w:rFonts w:ascii="Arial" w:hAnsi="Arial"/>
          <w:b/>
          <w:szCs w:val="24"/>
        </w:rPr>
        <w:t>:</w:t>
      </w:r>
    </w:p>
    <w:p w14:paraId="11DC2401" w14:textId="77777777" w:rsidR="00B34498" w:rsidRPr="00AE2A43" w:rsidRDefault="00B34498" w:rsidP="00B12139">
      <w:pPr>
        <w:suppressAutoHyphens/>
        <w:ind w:right="3402"/>
        <w:rPr>
          <w:rFonts w:ascii="Arial" w:hAnsi="Arial"/>
          <w:b/>
          <w:szCs w:val="24"/>
          <w:u w:val="single"/>
        </w:rPr>
      </w:pPr>
    </w:p>
    <w:p w14:paraId="455DF45C" w14:textId="77777777" w:rsidR="008077FB" w:rsidRPr="00AE2A43" w:rsidRDefault="0026332F" w:rsidP="00B12139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 xml:space="preserve">Fahrbares </w:t>
      </w:r>
      <w:r w:rsidR="005E2E5D" w:rsidRPr="00AE2A43">
        <w:rPr>
          <w:rFonts w:ascii="Arial" w:hAnsi="Arial"/>
          <w:szCs w:val="24"/>
        </w:rPr>
        <w:t>Modul,</w:t>
      </w:r>
      <w:r w:rsidR="008045CE" w:rsidRPr="00AE2A43">
        <w:rPr>
          <w:rFonts w:ascii="Arial" w:hAnsi="Arial"/>
          <w:szCs w:val="24"/>
        </w:rPr>
        <w:t xml:space="preserve"> basierend auf einer stabilen, selbst tragenden Blechkonstruktion</w:t>
      </w:r>
      <w:r w:rsidR="0086524F" w:rsidRPr="00AE2A43">
        <w:rPr>
          <w:rFonts w:ascii="Arial" w:hAnsi="Arial"/>
          <w:szCs w:val="24"/>
        </w:rPr>
        <w:t>, steckerfertig installiert, mit ca. 2 m langem Anschlusskabel und Stecker</w:t>
      </w:r>
      <w:r w:rsidR="008045CE" w:rsidRPr="00AE2A43">
        <w:rPr>
          <w:rFonts w:ascii="Arial" w:hAnsi="Arial"/>
          <w:szCs w:val="24"/>
        </w:rPr>
        <w:t xml:space="preserve">. </w:t>
      </w:r>
    </w:p>
    <w:p w14:paraId="40743787" w14:textId="77777777" w:rsidR="008077FB" w:rsidRPr="00AE2A43" w:rsidRDefault="008077FB" w:rsidP="00B12139">
      <w:pPr>
        <w:suppressAutoHyphens/>
        <w:ind w:right="3402"/>
        <w:rPr>
          <w:rFonts w:ascii="Arial" w:hAnsi="Arial"/>
          <w:szCs w:val="24"/>
        </w:rPr>
      </w:pPr>
    </w:p>
    <w:p w14:paraId="4583022C" w14:textId="77777777" w:rsidR="008077FB" w:rsidRPr="00AE2A43" w:rsidRDefault="00A76112" w:rsidP="00B12139">
      <w:pPr>
        <w:suppressAutoHyphens/>
        <w:ind w:right="3402"/>
        <w:rPr>
          <w:rFonts w:ascii="Arial" w:hAnsi="Arial"/>
          <w:b/>
          <w:szCs w:val="24"/>
        </w:rPr>
      </w:pPr>
      <w:r w:rsidRPr="00AE2A43">
        <w:rPr>
          <w:rFonts w:ascii="Arial" w:hAnsi="Arial"/>
          <w:b/>
          <w:szCs w:val="24"/>
        </w:rPr>
        <w:t>Aufbau</w:t>
      </w:r>
      <w:r w:rsidR="008077FB" w:rsidRPr="00AE2A43">
        <w:rPr>
          <w:rFonts w:ascii="Arial" w:hAnsi="Arial"/>
          <w:b/>
          <w:szCs w:val="24"/>
        </w:rPr>
        <w:t>:</w:t>
      </w:r>
    </w:p>
    <w:p w14:paraId="4DF71A71" w14:textId="77777777" w:rsidR="008077FB" w:rsidRPr="00AE2A43" w:rsidRDefault="008077FB" w:rsidP="00A53363">
      <w:pPr>
        <w:suppressAutoHyphens/>
        <w:ind w:right="3402"/>
        <w:rPr>
          <w:rFonts w:ascii="Arial" w:hAnsi="Arial"/>
          <w:szCs w:val="24"/>
        </w:rPr>
      </w:pPr>
    </w:p>
    <w:p w14:paraId="4BAD03B8" w14:textId="77777777" w:rsidR="00A53363" w:rsidRPr="00AE2A43" w:rsidRDefault="00A53363" w:rsidP="00A53363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 xml:space="preserve">Auf die 40 mm hohe, allseitig glatt abgekantete Abdeckung aus </w:t>
      </w:r>
      <w:proofErr w:type="spellStart"/>
      <w:r w:rsidRPr="00AE2A43">
        <w:rPr>
          <w:rFonts w:ascii="Arial" w:hAnsi="Arial"/>
          <w:szCs w:val="24"/>
        </w:rPr>
        <w:t>mikroliertem</w:t>
      </w:r>
      <w:proofErr w:type="spellEnd"/>
      <w:r w:rsidRPr="00AE2A43">
        <w:rPr>
          <w:rFonts w:ascii="Arial" w:hAnsi="Arial"/>
          <w:szCs w:val="24"/>
        </w:rPr>
        <w:t xml:space="preserve"> Edelstahl CNS (Chromnickelstahl) ist eine </w:t>
      </w:r>
      <w:proofErr w:type="spellStart"/>
      <w:r w:rsidRPr="00AE2A43">
        <w:rPr>
          <w:rFonts w:ascii="Arial" w:hAnsi="Arial"/>
          <w:szCs w:val="24"/>
        </w:rPr>
        <w:t>umluftgekühlte</w:t>
      </w:r>
      <w:proofErr w:type="spellEnd"/>
      <w:r w:rsidRPr="00AE2A43">
        <w:rPr>
          <w:rFonts w:ascii="Arial" w:hAnsi="Arial"/>
          <w:szCs w:val="24"/>
        </w:rPr>
        <w:t xml:space="preserve"> Einbauvitrine (Fabrikat IDEAL AKE) mit 2 Etagen aus fest aufgesetzt. </w:t>
      </w:r>
    </w:p>
    <w:p w14:paraId="36E62179" w14:textId="689C48FF" w:rsidR="00B8348D" w:rsidRPr="00AE2A43" w:rsidRDefault="00B8348D" w:rsidP="00B8348D">
      <w:pPr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 xml:space="preserve">Die Vitrine ist außen und innen aus Edelstahl CNS. Die </w:t>
      </w:r>
      <w:r w:rsidR="00810B10" w:rsidRPr="00AE2A43">
        <w:rPr>
          <w:rFonts w:ascii="Arial" w:hAnsi="Arial"/>
          <w:szCs w:val="24"/>
        </w:rPr>
        <w:t xml:space="preserve">gekühlte </w:t>
      </w:r>
      <w:r w:rsidRPr="00AE2A43">
        <w:rPr>
          <w:rFonts w:ascii="Arial" w:hAnsi="Arial"/>
          <w:szCs w:val="24"/>
        </w:rPr>
        <w:t>Innenwanne</w:t>
      </w:r>
      <w:r w:rsidR="00810B10" w:rsidRPr="00AE2A43">
        <w:rPr>
          <w:rFonts w:ascii="Arial" w:hAnsi="Arial"/>
          <w:szCs w:val="24"/>
        </w:rPr>
        <w:t xml:space="preserve"> </w:t>
      </w:r>
      <w:r w:rsidR="00D03CEC" w:rsidRPr="00AE2A43">
        <w:rPr>
          <w:rFonts w:ascii="Arial" w:hAnsi="Arial"/>
          <w:szCs w:val="24"/>
        </w:rPr>
        <w:t>ist</w:t>
      </w:r>
      <w:r w:rsidRPr="00AE2A43">
        <w:rPr>
          <w:rFonts w:ascii="Arial" w:hAnsi="Arial"/>
          <w:szCs w:val="24"/>
        </w:rPr>
        <w:t xml:space="preserve"> dicht verschweißt in Hygieneausführung mit tiefgezogenem Tauwasserablauf HD 30 und umlaufendem Einhängerand. Bestückung der Wanne mit maximaler Schalenhöhe bis 150 mm möglich,</w:t>
      </w:r>
    </w:p>
    <w:p w14:paraId="359F0336" w14:textId="77777777" w:rsidR="00B8348D" w:rsidRPr="00AE2A43" w:rsidRDefault="00B8348D" w:rsidP="00B8348D">
      <w:pPr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Innenwannentasse herausnehmbar.</w:t>
      </w:r>
    </w:p>
    <w:p w14:paraId="304B09CE" w14:textId="77777777" w:rsidR="00B8348D" w:rsidRPr="00AE2A43" w:rsidRDefault="00B8348D" w:rsidP="00B8348D">
      <w:pPr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Einlegeboden höhenverstellbar zum Einhängen mit Einhängerand.</w:t>
      </w:r>
    </w:p>
    <w:p w14:paraId="477495AA" w14:textId="160C718A" w:rsidR="00A53363" w:rsidRPr="00AE2A43" w:rsidRDefault="00A53363" w:rsidP="00A53363">
      <w:pPr>
        <w:ind w:right="3402"/>
        <w:rPr>
          <w:szCs w:val="24"/>
        </w:rPr>
      </w:pPr>
      <w:r w:rsidRPr="00AE2A43">
        <w:rPr>
          <w:rFonts w:ascii="Arial" w:hAnsi="Arial"/>
          <w:szCs w:val="24"/>
        </w:rPr>
        <w:t xml:space="preserve">Die Seitenscheiben, das Deckglas und die Zwischenborde sind aus ESG-Sicherheitsglas. Die Einlegeböden sind höhenverstellbar und schrägstellbar. Die Innenbeleuchtung je Etage ist waagrecht und geschützt angeordnet. Isolierung mit Polyurethan-Hartschaum druckgeschäumt. Die Vitrine ist kundenseitig mit </w:t>
      </w:r>
      <w:r w:rsidR="008D10D6" w:rsidRPr="00AE2A43">
        <w:rPr>
          <w:rFonts w:ascii="Arial" w:hAnsi="Arial"/>
          <w:szCs w:val="24"/>
        </w:rPr>
        <w:t>8</w:t>
      </w:r>
      <w:r w:rsidRPr="00AE2A43">
        <w:rPr>
          <w:rFonts w:ascii="Arial" w:hAnsi="Arial"/>
          <w:szCs w:val="24"/>
        </w:rPr>
        <w:t xml:space="preserve"> Entnahmeklappen aus Acrylglas und bedienseitig mit 2 Schiebetüren aus Isolierglas ausgeführt. Der großflächige, beschichtete </w:t>
      </w:r>
      <w:r w:rsidRPr="00AE2A43">
        <w:rPr>
          <w:rFonts w:ascii="Arial" w:hAnsi="Arial"/>
          <w:szCs w:val="24"/>
        </w:rPr>
        <w:lastRenderedPageBreak/>
        <w:t>Lamellenverdampfer mit Umluft ist zum Reinigen hochklappbar.</w:t>
      </w:r>
      <w:r w:rsidRPr="00AE2A43">
        <w:rPr>
          <w:szCs w:val="24"/>
        </w:rPr>
        <w:t xml:space="preserve"> </w:t>
      </w:r>
    </w:p>
    <w:p w14:paraId="5E9E8335" w14:textId="77777777" w:rsidR="00A53363" w:rsidRPr="00AE2A43" w:rsidRDefault="00A53363" w:rsidP="00A53363">
      <w:pPr>
        <w:ind w:right="3402"/>
        <w:rPr>
          <w:szCs w:val="24"/>
        </w:rPr>
      </w:pPr>
      <w:r w:rsidRPr="00AE2A43">
        <w:rPr>
          <w:rFonts w:ascii="Arial" w:hAnsi="Arial"/>
          <w:szCs w:val="24"/>
        </w:rPr>
        <w:t>Auf der Bedienseite unterhalb der Schiebetüren befindet sich ein elektronischer Temperaturregler mit digitaler Temperaturanzeige sowie Ein-/Ausschalter und ein Schalter für die Beleuchtung. Stufenlose Drehzahlregulierung der Lüfter</w:t>
      </w:r>
    </w:p>
    <w:p w14:paraId="69DDC5E8" w14:textId="77777777" w:rsidR="00BA3C41" w:rsidRPr="00AE2A43" w:rsidRDefault="00BA3C41" w:rsidP="00B12139">
      <w:pPr>
        <w:suppressAutoHyphens/>
        <w:ind w:right="3402"/>
        <w:rPr>
          <w:rFonts w:ascii="Arial" w:hAnsi="Arial"/>
          <w:color w:val="FF0000"/>
          <w:szCs w:val="24"/>
        </w:rPr>
      </w:pPr>
    </w:p>
    <w:p w14:paraId="7BFE3FAD" w14:textId="77777777" w:rsidR="005E2E5D" w:rsidRPr="00AE2A43" w:rsidRDefault="005E2E5D" w:rsidP="005E2E5D">
      <w:pPr>
        <w:suppressAutoHyphens/>
        <w:ind w:right="3402"/>
        <w:rPr>
          <w:rFonts w:ascii="Arial" w:hAnsi="Arial"/>
          <w:b/>
          <w:szCs w:val="24"/>
        </w:rPr>
      </w:pPr>
      <w:r w:rsidRPr="00AE2A43">
        <w:rPr>
          <w:rFonts w:ascii="Arial" w:hAnsi="Arial"/>
          <w:b/>
          <w:szCs w:val="24"/>
        </w:rPr>
        <w:t>Unterbau:</w:t>
      </w:r>
    </w:p>
    <w:p w14:paraId="63DDCD5A" w14:textId="77777777" w:rsidR="005E2E5D" w:rsidRPr="00AE2A43" w:rsidRDefault="005E2E5D" w:rsidP="005E2E5D">
      <w:pPr>
        <w:suppressAutoHyphens/>
        <w:ind w:right="3402"/>
        <w:rPr>
          <w:rFonts w:ascii="Arial" w:hAnsi="Arial"/>
          <w:szCs w:val="24"/>
        </w:rPr>
      </w:pPr>
    </w:p>
    <w:p w14:paraId="22FE69EE" w14:textId="01A604DE" w:rsidR="00A53363" w:rsidRPr="00AE2A43" w:rsidRDefault="00A53363" w:rsidP="00A53363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 xml:space="preserve">Die Seitenwangen, so wie </w:t>
      </w:r>
      <w:r w:rsidR="00640ABA" w:rsidRPr="00AE2A43">
        <w:rPr>
          <w:rFonts w:ascii="Arial" w:hAnsi="Arial"/>
          <w:szCs w:val="24"/>
        </w:rPr>
        <w:t>die kunden- und bedienseitigen Blenden</w:t>
      </w:r>
      <w:r w:rsidRPr="00AE2A43">
        <w:rPr>
          <w:rFonts w:ascii="Arial" w:hAnsi="Arial"/>
          <w:szCs w:val="24"/>
        </w:rPr>
        <w:t xml:space="preserve"> sind in pulverbeschichtetem, beidseitig elektrolytisch verzinktem Feinblech ausgeführt. Die zwangsbelüftete Kühlmaschine ist im Unterbau bedienseitig rechts steckerfertig installiert mit vollautomatischer Abtauung und Tauwasserverdunstung. Für Revisionszwecke herausziehbar.</w:t>
      </w:r>
      <w:r w:rsidR="007744F8" w:rsidRPr="00AE2A43">
        <w:rPr>
          <w:rFonts w:ascii="Arial" w:hAnsi="Arial"/>
          <w:szCs w:val="24"/>
        </w:rPr>
        <w:t xml:space="preserve"> Ein Grundboden im Unterbau aus CNS sorgt für Stabilität und dient zum Einstellen von Equipment</w:t>
      </w:r>
      <w:r w:rsidR="006C3E17" w:rsidRPr="00AE2A43">
        <w:rPr>
          <w:rFonts w:ascii="Arial" w:hAnsi="Arial"/>
          <w:szCs w:val="24"/>
        </w:rPr>
        <w:t>.</w:t>
      </w:r>
    </w:p>
    <w:p w14:paraId="15328749" w14:textId="77777777" w:rsidR="00A53363" w:rsidRPr="00AE2A43" w:rsidRDefault="00A53363" w:rsidP="00A53363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Standardfarbe des Grundbüffets unterhalb der CNS-Abdeckung:</w:t>
      </w:r>
    </w:p>
    <w:p w14:paraId="224E9672" w14:textId="77777777" w:rsidR="00173083" w:rsidRPr="00AE2A43" w:rsidRDefault="00173083" w:rsidP="00173083">
      <w:pPr>
        <w:suppressAutoHyphens/>
        <w:ind w:right="3402"/>
        <w:rPr>
          <w:rFonts w:ascii="Arial" w:hAnsi="Arial"/>
          <w:szCs w:val="24"/>
        </w:rPr>
      </w:pPr>
    </w:p>
    <w:p w14:paraId="3BEE6B4E" w14:textId="77777777" w:rsidR="00173083" w:rsidRPr="00AE2A43" w:rsidRDefault="00173083" w:rsidP="00173083">
      <w:pPr>
        <w:suppressAutoHyphens/>
        <w:ind w:right="3402"/>
        <w:rPr>
          <w:rFonts w:ascii="Arial" w:hAnsi="Arial"/>
          <w:szCs w:val="24"/>
        </w:rPr>
      </w:pPr>
      <w:r w:rsidRPr="00AE2A43">
        <w:rPr>
          <w:rFonts w:ascii="Arial" w:hAnsi="Arial"/>
          <w:szCs w:val="24"/>
        </w:rPr>
        <w:t>Verkehrsgrau B (RAL 7043)</w:t>
      </w:r>
    </w:p>
    <w:p w14:paraId="44976BA6" w14:textId="77777777" w:rsidR="00173083" w:rsidRPr="00AE2A43" w:rsidRDefault="00173083" w:rsidP="00173083">
      <w:pPr>
        <w:suppressAutoHyphens/>
        <w:ind w:right="3402"/>
        <w:rPr>
          <w:rFonts w:ascii="Arial" w:hAnsi="Arial"/>
          <w:szCs w:val="24"/>
        </w:rPr>
      </w:pPr>
    </w:p>
    <w:p w14:paraId="464ACA78" w14:textId="77777777" w:rsidR="00B971B8" w:rsidRPr="00F45E59" w:rsidRDefault="00173083" w:rsidP="00B971B8">
      <w:pPr>
        <w:suppressAutoHyphens/>
        <w:ind w:right="3402"/>
        <w:rPr>
          <w:rFonts w:ascii="Arial" w:hAnsi="Arial"/>
        </w:rPr>
      </w:pPr>
      <w:r w:rsidRPr="00AE2A43">
        <w:rPr>
          <w:rFonts w:ascii="Arial" w:hAnsi="Arial"/>
          <w:szCs w:val="24"/>
        </w:rPr>
        <w:t xml:space="preserve">An der Unterseite der Seitenwangen ist die Rollenausstattung </w:t>
      </w:r>
      <w:r w:rsidR="007744F8" w:rsidRPr="00AE2A43">
        <w:rPr>
          <w:rFonts w:ascii="Arial" w:hAnsi="Arial"/>
          <w:szCs w:val="24"/>
        </w:rPr>
        <w:t xml:space="preserve">mit 6 Rollen </w:t>
      </w:r>
      <w:r w:rsidRPr="00AE2A43">
        <w:rPr>
          <w:rFonts w:ascii="Arial" w:hAnsi="Arial"/>
          <w:szCs w:val="24"/>
        </w:rPr>
        <w:t xml:space="preserve">angebaut: Bedienseitig 2 Zwillings-Lenkrollen mit Feststellbremse, </w:t>
      </w:r>
      <w:r w:rsidR="007744F8" w:rsidRPr="00AE2A43">
        <w:rPr>
          <w:rFonts w:ascii="Arial" w:hAnsi="Arial"/>
          <w:szCs w:val="24"/>
        </w:rPr>
        <w:t xml:space="preserve">in der Mitte und </w:t>
      </w:r>
      <w:r w:rsidRPr="00AE2A43">
        <w:rPr>
          <w:rFonts w:ascii="Arial" w:hAnsi="Arial"/>
          <w:szCs w:val="24"/>
        </w:rPr>
        <w:t xml:space="preserve">kundenseitig </w:t>
      </w:r>
      <w:r w:rsidR="007744F8" w:rsidRPr="00AE2A43">
        <w:rPr>
          <w:rFonts w:ascii="Arial" w:hAnsi="Arial"/>
          <w:szCs w:val="24"/>
        </w:rPr>
        <w:t xml:space="preserve">je </w:t>
      </w:r>
      <w:r w:rsidRPr="00AE2A43">
        <w:rPr>
          <w:rFonts w:ascii="Arial" w:hAnsi="Arial"/>
          <w:szCs w:val="24"/>
        </w:rPr>
        <w:t>2 Zwillings-Lenkrollen</w:t>
      </w:r>
      <w:r w:rsidRPr="00B971B8">
        <w:rPr>
          <w:rFonts w:ascii="Arial" w:hAnsi="Arial"/>
          <w:szCs w:val="24"/>
        </w:rPr>
        <w:t>, Rollendurchmesser 75 mm.</w:t>
      </w:r>
      <w:r w:rsidR="00B971B8" w:rsidRPr="00B971B8">
        <w:rPr>
          <w:rFonts w:ascii="Arial" w:hAnsi="Arial"/>
          <w:szCs w:val="24"/>
        </w:rPr>
        <w:t xml:space="preserve"> </w:t>
      </w:r>
      <w:bookmarkStart w:id="0" w:name="_Hlk146635695"/>
      <w:bookmarkStart w:id="1" w:name="_Hlk146635817"/>
      <w:r w:rsidR="00B971B8" w:rsidRPr="00B971B8">
        <w:rPr>
          <w:rFonts w:ascii="Arial" w:hAnsi="Arial"/>
        </w:rPr>
        <w:t>Der Abstand vom Fußboden zur Unterkante des Moduls beträgt ca. 100 mm.</w:t>
      </w:r>
      <w:bookmarkEnd w:id="0"/>
    </w:p>
    <w:bookmarkEnd w:id="1"/>
    <w:p w14:paraId="43BECD58" w14:textId="77777777" w:rsidR="005E2E5D" w:rsidRPr="00B840CE" w:rsidRDefault="005E2E5D" w:rsidP="00B12139">
      <w:pPr>
        <w:suppressAutoHyphens/>
        <w:ind w:right="3402"/>
        <w:rPr>
          <w:rFonts w:ascii="Arial" w:hAnsi="Arial"/>
          <w:sz w:val="22"/>
          <w:szCs w:val="22"/>
        </w:rPr>
      </w:pPr>
    </w:p>
    <w:p w14:paraId="14F07938" w14:textId="77777777" w:rsidR="00AE2A43" w:rsidRDefault="00AE2A43" w:rsidP="00AE2A43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686707CC" w14:textId="77777777" w:rsidR="00AE2A43" w:rsidRPr="00D01747" w:rsidRDefault="00AE2A43" w:rsidP="00AE2A43">
      <w:pPr>
        <w:suppressAutoHyphens/>
        <w:ind w:right="3402"/>
        <w:rPr>
          <w:rFonts w:ascii="Arial" w:hAnsi="Arial"/>
          <w:b/>
        </w:rPr>
      </w:pPr>
    </w:p>
    <w:p w14:paraId="53A30EA0" w14:textId="77777777" w:rsidR="00AE2A43" w:rsidRDefault="00AE2A43" w:rsidP="00AE2A4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3174F115" w14:textId="77777777" w:rsidR="00AE2A43" w:rsidRDefault="00AE2A43" w:rsidP="00AE2A43">
      <w:pPr>
        <w:pStyle w:val="Listenabsatz"/>
        <w:rPr>
          <w:rFonts w:ascii="Arial" w:hAnsi="Arial"/>
        </w:rPr>
      </w:pPr>
    </w:p>
    <w:p w14:paraId="6E518E1D" w14:textId="77777777" w:rsidR="00AE2A43" w:rsidRDefault="00AE2A43" w:rsidP="00AE2A43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49C5E66C" w14:textId="77777777" w:rsidR="00AE2A43" w:rsidRDefault="00AE2A43" w:rsidP="00AE2A43">
      <w:pPr>
        <w:pStyle w:val="Listenabsatz"/>
        <w:ind w:left="0"/>
        <w:rPr>
          <w:rFonts w:ascii="Arial" w:hAnsi="Arial"/>
        </w:rPr>
      </w:pPr>
    </w:p>
    <w:p w14:paraId="482588B0" w14:textId="77777777" w:rsidR="00AE2A43" w:rsidRDefault="00AE2A43" w:rsidP="00AE2A43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62F99E67" w14:textId="77777777" w:rsidR="00AE2A43" w:rsidRDefault="00AE2A43" w:rsidP="00AE2A43">
      <w:pPr>
        <w:suppressAutoHyphens/>
        <w:ind w:right="3402"/>
        <w:rPr>
          <w:rFonts w:ascii="Arial" w:hAnsi="Arial"/>
        </w:rPr>
      </w:pPr>
    </w:p>
    <w:p w14:paraId="1D3EC6C9" w14:textId="77777777" w:rsidR="00AE2A43" w:rsidRDefault="00AE2A43" w:rsidP="00AE2A43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0C5CE00B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620BC35C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7852978E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138D1B73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2762BDCE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12185610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4AAA6F91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lastRenderedPageBreak/>
        <w:t>steingrau, RAL 7030</w:t>
      </w:r>
    </w:p>
    <w:p w14:paraId="0786D9A8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5B58BC8D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764641BD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0054EBAC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54E1CA46" w14:textId="77777777" w:rsidR="00AE2A43" w:rsidRDefault="00AE2A43" w:rsidP="00AE2A4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7519C063" w14:textId="77777777" w:rsidR="00AE2A43" w:rsidRDefault="00AE2A43" w:rsidP="00AE2A43">
      <w:pPr>
        <w:suppressAutoHyphens/>
        <w:ind w:right="3402"/>
        <w:rPr>
          <w:rFonts w:ascii="Arial" w:hAnsi="Arial"/>
        </w:rPr>
      </w:pPr>
    </w:p>
    <w:p w14:paraId="77F67FD6" w14:textId="77777777" w:rsidR="00AE2A43" w:rsidRPr="00324365" w:rsidRDefault="00AE2A43" w:rsidP="00AE2A43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469327E8" w14:textId="77777777" w:rsidR="00AE2A43" w:rsidRDefault="00AE2A43" w:rsidP="00AE2A43">
      <w:pPr>
        <w:suppressAutoHyphens/>
        <w:ind w:right="3402"/>
        <w:rPr>
          <w:rFonts w:ascii="Arial" w:hAnsi="Arial"/>
        </w:rPr>
      </w:pPr>
    </w:p>
    <w:p w14:paraId="166ED02B" w14:textId="77777777" w:rsidR="00AE2A43" w:rsidRDefault="00AE2A43" w:rsidP="00AE2A43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3434AFC7" w14:textId="77777777" w:rsidR="00AE2A43" w:rsidRPr="002949FF" w:rsidRDefault="00AE2A43" w:rsidP="00AE2A43">
      <w:pPr>
        <w:suppressAutoHyphens/>
        <w:ind w:right="3402"/>
        <w:rPr>
          <w:rFonts w:ascii="Arial" w:hAnsi="Arial"/>
        </w:rPr>
      </w:pPr>
    </w:p>
    <w:p w14:paraId="64483AEF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4209D444" w14:textId="77777777" w:rsidR="00AE2A43" w:rsidRDefault="00AE2A43" w:rsidP="00AE2A43">
      <w:pPr>
        <w:suppressAutoHyphens/>
        <w:ind w:right="3402"/>
        <w:rPr>
          <w:rFonts w:ascii="Arial" w:hAnsi="Arial"/>
        </w:rPr>
      </w:pPr>
    </w:p>
    <w:p w14:paraId="0E210EB2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253D7BE9" w14:textId="77777777" w:rsidR="00AE2A43" w:rsidRDefault="00AE2A43" w:rsidP="00AE2A43">
      <w:pPr>
        <w:suppressAutoHyphens/>
        <w:ind w:left="720" w:right="3402"/>
        <w:rPr>
          <w:rFonts w:ascii="Arial" w:hAnsi="Arial"/>
        </w:rPr>
      </w:pPr>
    </w:p>
    <w:p w14:paraId="42C76ACB" w14:textId="77777777" w:rsidR="00AE2A43" w:rsidRPr="00E71ADE" w:rsidRDefault="00AE2A43" w:rsidP="00AE2A43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</w:t>
      </w:r>
    </w:p>
    <w:p w14:paraId="7758BCB8" w14:textId="77777777" w:rsidR="00AE2A43" w:rsidRDefault="00AE2A43" w:rsidP="00AE2A43">
      <w:pPr>
        <w:suppressAutoHyphens/>
        <w:ind w:left="720" w:right="3402"/>
        <w:rPr>
          <w:rFonts w:ascii="Arial" w:hAnsi="Arial"/>
        </w:rPr>
      </w:pPr>
    </w:p>
    <w:p w14:paraId="224CC9EB" w14:textId="2059F822" w:rsidR="00AE2A43" w:rsidRPr="00A82E7B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Einbauvitrine mit 3 Etagen anstatt 2 Etagen. Mit kundenseitig </w:t>
      </w:r>
      <w:r w:rsidR="003F2E0A">
        <w:rPr>
          <w:rFonts w:ascii="Arial" w:hAnsi="Arial"/>
        </w:rPr>
        <w:t>12</w:t>
      </w:r>
      <w:r>
        <w:rPr>
          <w:rFonts w:ascii="Arial" w:hAnsi="Arial"/>
        </w:rPr>
        <w:t xml:space="preserve"> Entnahmeklappen und 2 </w:t>
      </w:r>
      <w:r w:rsidRPr="00A5362E">
        <w:rPr>
          <w:rFonts w:ascii="Arial" w:hAnsi="Arial"/>
        </w:rPr>
        <w:t xml:space="preserve">höhenverstellbaren Zwischenborden </w:t>
      </w:r>
      <w:r>
        <w:rPr>
          <w:rFonts w:ascii="Arial" w:hAnsi="Arial"/>
        </w:rPr>
        <w:t>aus ESG-</w:t>
      </w:r>
      <w:r w:rsidRPr="00A82E7B">
        <w:rPr>
          <w:rFonts w:ascii="Arial" w:hAnsi="Arial"/>
        </w:rPr>
        <w:t>Sicherheitsglas, Gesamthöhe des Gerätes dann 1601 mm.</w:t>
      </w:r>
    </w:p>
    <w:p w14:paraId="76EB0593" w14:textId="77777777" w:rsidR="00AE2A43" w:rsidRPr="008E27E7" w:rsidRDefault="00AE2A43" w:rsidP="00AE2A43">
      <w:pPr>
        <w:suppressAutoHyphens/>
        <w:ind w:right="3402"/>
        <w:rPr>
          <w:rFonts w:ascii="Arial" w:hAnsi="Arial"/>
        </w:rPr>
      </w:pPr>
    </w:p>
    <w:p w14:paraId="3141C400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 Rohrdurchmesser)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4309078C" w14:textId="77777777" w:rsidR="00AE2A43" w:rsidRDefault="00AE2A43" w:rsidP="00AE2A43">
      <w:pPr>
        <w:suppressAutoHyphens/>
        <w:ind w:right="3402"/>
        <w:rPr>
          <w:rFonts w:ascii="Arial" w:hAnsi="Arial"/>
        </w:rPr>
      </w:pPr>
    </w:p>
    <w:p w14:paraId="4C734DA4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7E7666DD" w14:textId="77777777" w:rsidR="00AE2A43" w:rsidRDefault="00AE2A43" w:rsidP="00AE2A43">
      <w:pPr>
        <w:pStyle w:val="Listenabsatz"/>
        <w:rPr>
          <w:rFonts w:ascii="Arial" w:hAnsi="Arial"/>
        </w:rPr>
      </w:pPr>
    </w:p>
    <w:p w14:paraId="1F5527C5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20E3713B" w14:textId="77777777" w:rsidR="00AE2A43" w:rsidRDefault="00AE2A43" w:rsidP="00AE2A43">
      <w:pPr>
        <w:pStyle w:val="Listenabsatz"/>
        <w:rPr>
          <w:rFonts w:ascii="Arial" w:hAnsi="Arial"/>
        </w:rPr>
      </w:pPr>
    </w:p>
    <w:p w14:paraId="507BB4E8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34D80545" w14:textId="77777777" w:rsidR="00AE2A43" w:rsidRDefault="00AE2A43" w:rsidP="00AE2A43">
      <w:pPr>
        <w:pStyle w:val="Listenabsatz"/>
        <w:rPr>
          <w:rFonts w:ascii="Arial" w:hAnsi="Arial"/>
        </w:rPr>
      </w:pPr>
    </w:p>
    <w:p w14:paraId="5E4EEB80" w14:textId="77777777" w:rsidR="00AE2A43" w:rsidRPr="00DE683D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14AD79A0" w14:textId="77777777" w:rsidR="00AE2A43" w:rsidRDefault="00AE2A43" w:rsidP="00AE2A43">
      <w:pPr>
        <w:suppressAutoHyphens/>
        <w:ind w:left="720" w:right="3402"/>
        <w:rPr>
          <w:rFonts w:ascii="Arial" w:hAnsi="Arial"/>
        </w:rPr>
      </w:pPr>
    </w:p>
    <w:p w14:paraId="5E1FA6B8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CNS-Rundrohr (25mm Rohrdurchmesser)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7F4BD880" w14:textId="77777777" w:rsidR="00AE2A43" w:rsidRDefault="00AE2A43" w:rsidP="00AE2A43">
      <w:pPr>
        <w:pStyle w:val="Listenabsatz"/>
        <w:rPr>
          <w:rFonts w:ascii="Arial" w:hAnsi="Arial"/>
        </w:rPr>
      </w:pPr>
    </w:p>
    <w:p w14:paraId="1BBDA9C7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CNS-Blech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5626F3C2" w14:textId="77777777" w:rsidR="00AE2A43" w:rsidRDefault="00AE2A43" w:rsidP="00AE2A43">
      <w:pPr>
        <w:pStyle w:val="Listenabsatz"/>
        <w:rPr>
          <w:rFonts w:ascii="Arial" w:hAnsi="Arial"/>
        </w:rPr>
      </w:pPr>
    </w:p>
    <w:p w14:paraId="2F6249B8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68B2F56D" w14:textId="77777777" w:rsidR="00AE2A43" w:rsidRDefault="00AE2A43" w:rsidP="00AE2A43">
      <w:pPr>
        <w:pStyle w:val="Listenabsatz"/>
        <w:rPr>
          <w:rFonts w:ascii="Arial" w:hAnsi="Arial"/>
        </w:rPr>
      </w:pPr>
    </w:p>
    <w:p w14:paraId="347E51C8" w14:textId="77777777" w:rsidR="00AE2A43" w:rsidRPr="00A5336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D1430CF" w14:textId="77777777" w:rsidR="00AE2A43" w:rsidRDefault="00AE2A43" w:rsidP="00AE2A43">
      <w:pPr>
        <w:pStyle w:val="Listenabsatz"/>
        <w:ind w:left="0"/>
        <w:rPr>
          <w:rFonts w:ascii="Arial" w:hAnsi="Arial"/>
        </w:rPr>
      </w:pPr>
    </w:p>
    <w:p w14:paraId="3AA15628" w14:textId="77777777" w:rsidR="00AE2A43" w:rsidRPr="004A3CC7" w:rsidRDefault="00AE2A43" w:rsidP="00AE2A43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5A73182B" w14:textId="77777777" w:rsidR="00AE2A43" w:rsidRPr="004A3CC7" w:rsidRDefault="00AE2A43" w:rsidP="00AE2A43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0C730915" w14:textId="77777777" w:rsidR="00AE2A43" w:rsidRDefault="00AE2A43" w:rsidP="00AE2A43">
      <w:pPr>
        <w:pStyle w:val="Listenabsatz"/>
        <w:ind w:left="0"/>
        <w:rPr>
          <w:rFonts w:ascii="Arial" w:hAnsi="Arial"/>
        </w:rPr>
      </w:pPr>
    </w:p>
    <w:p w14:paraId="34302DD7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375B6853" w14:textId="77777777" w:rsidR="00AE2A43" w:rsidRPr="00A53363" w:rsidRDefault="00AE2A43" w:rsidP="00AE2A43">
      <w:pPr>
        <w:rPr>
          <w:rFonts w:ascii="Arial" w:hAnsi="Arial"/>
        </w:rPr>
      </w:pPr>
    </w:p>
    <w:p w14:paraId="48BDFC1D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beispielsweise zum Einstellen von </w:t>
      </w:r>
      <w:r w:rsidRPr="00A9670E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Pr="00A9670E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3B7DB4B6" w14:textId="77777777" w:rsidR="00AE2A43" w:rsidRDefault="00AE2A43" w:rsidP="00AE2A43">
      <w:pPr>
        <w:pStyle w:val="Listenabsatz"/>
        <w:rPr>
          <w:rFonts w:ascii="Arial" w:hAnsi="Arial"/>
        </w:rPr>
      </w:pPr>
    </w:p>
    <w:p w14:paraId="608A6B3A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39408A5B" w14:textId="77777777" w:rsidR="00AE2A43" w:rsidRDefault="00AE2A43" w:rsidP="00AE2A43">
      <w:pPr>
        <w:pStyle w:val="Listenabsatz"/>
        <w:rPr>
          <w:rFonts w:ascii="Arial" w:hAnsi="Arial"/>
        </w:rPr>
      </w:pPr>
    </w:p>
    <w:p w14:paraId="35265769" w14:textId="77777777" w:rsidR="00B971B8" w:rsidRDefault="00AE2A43" w:rsidP="00B971B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Edelstahl-Rollen, Durchmesser 125mm, 4 Lenkrollen, 2 davon mit Feststeller. </w:t>
      </w:r>
      <w:r w:rsidRPr="00C21A08">
        <w:rPr>
          <w:rFonts w:ascii="Arial" w:hAnsi="Arial"/>
        </w:rPr>
        <w:t>Gesamthöhe erhöht sich um 60 mm, Höhe Unterbau beträgt dann 960 mm</w:t>
      </w:r>
      <w:r w:rsidR="00B971B8">
        <w:rPr>
          <w:rFonts w:ascii="Arial" w:hAnsi="Arial"/>
        </w:rPr>
        <w:t xml:space="preserve">. </w:t>
      </w:r>
      <w:r w:rsidR="00B971B8" w:rsidRPr="00B971B8">
        <w:rPr>
          <w:rFonts w:ascii="Arial" w:hAnsi="Arial"/>
        </w:rPr>
        <w:t>Der Abstand vom Fußboden zur Unterkante des Moduls beträgt dann ca. 160 mm</w:t>
      </w:r>
    </w:p>
    <w:p w14:paraId="1AF4200D" w14:textId="77777777" w:rsidR="00B971B8" w:rsidRDefault="00B971B8" w:rsidP="00B971B8">
      <w:pPr>
        <w:pStyle w:val="Listenabsatz"/>
        <w:rPr>
          <w:rFonts w:ascii="Arial" w:hAnsi="Arial"/>
        </w:rPr>
      </w:pPr>
    </w:p>
    <w:p w14:paraId="124BFD1A" w14:textId="79C92892" w:rsidR="00AE2A43" w:rsidRPr="00B971B8" w:rsidRDefault="00AE2A43" w:rsidP="00B971B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B971B8">
        <w:rPr>
          <w:rFonts w:ascii="Arial" w:hAnsi="Arial"/>
        </w:rPr>
        <w:t>Stellfüße aus Edelstahl (anstatt Rollen)</w:t>
      </w:r>
      <w:r w:rsidR="00B971B8" w:rsidRPr="00B971B8">
        <w:rPr>
          <w:rFonts w:ascii="Arial" w:hAnsi="Arial"/>
        </w:rPr>
        <w:t xml:space="preserve">. </w:t>
      </w:r>
      <w:bookmarkStart w:id="2" w:name="_Hlk146635232"/>
      <w:bookmarkStart w:id="3" w:name="_Hlk146636144"/>
      <w:r w:rsidR="00B971B8" w:rsidRPr="00B971B8">
        <w:rPr>
          <w:rFonts w:ascii="Arial" w:hAnsi="Arial"/>
        </w:rPr>
        <w:t>Der Abstand vom Fußboden zur Unterkante des Moduls beträgt dann ca. 94 – 114 mm</w:t>
      </w:r>
      <w:bookmarkEnd w:id="3"/>
      <w:r w:rsidR="00B971B8" w:rsidRPr="00B971B8">
        <w:rPr>
          <w:rFonts w:ascii="Arial" w:hAnsi="Arial"/>
          <w:color w:val="FF0000"/>
        </w:rPr>
        <w:t>.</w:t>
      </w:r>
      <w:bookmarkEnd w:id="2"/>
    </w:p>
    <w:p w14:paraId="08398B84" w14:textId="77777777" w:rsidR="00AE2A43" w:rsidRDefault="00AE2A43" w:rsidP="00AE2A43">
      <w:pPr>
        <w:pStyle w:val="Listenabsatz"/>
        <w:rPr>
          <w:rFonts w:ascii="Arial" w:hAnsi="Arial"/>
        </w:rPr>
      </w:pPr>
    </w:p>
    <w:p w14:paraId="22A9FBDB" w14:textId="77777777" w:rsidR="00AE2A43" w:rsidRDefault="00AE2A43" w:rsidP="00AE2A4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6E2FBD2C" w14:textId="77777777" w:rsidR="00AE2A43" w:rsidRPr="0049578B" w:rsidRDefault="00AE2A43" w:rsidP="00AE2A43">
      <w:pPr>
        <w:suppressAutoHyphens/>
        <w:ind w:right="3402"/>
        <w:rPr>
          <w:rFonts w:ascii="Arial" w:hAnsi="Arial"/>
        </w:rPr>
      </w:pPr>
    </w:p>
    <w:p w14:paraId="38793F2A" w14:textId="77777777" w:rsidR="00AE2A43" w:rsidRPr="0049578B" w:rsidRDefault="00AE2A43" w:rsidP="00AE2A43">
      <w:pPr>
        <w:suppressAutoHyphens/>
        <w:ind w:right="3402"/>
        <w:rPr>
          <w:rFonts w:ascii="Arial" w:hAnsi="Arial"/>
        </w:rPr>
      </w:pPr>
    </w:p>
    <w:p w14:paraId="1E79039A" w14:textId="77777777" w:rsidR="00AE2A43" w:rsidRPr="008077FB" w:rsidRDefault="00AE2A43" w:rsidP="00AE2A43">
      <w:pPr>
        <w:ind w:right="3402"/>
        <w:rPr>
          <w:rFonts w:ascii="Arial" w:hAnsi="Arial" w:cs="Arial"/>
          <w:u w:val="single"/>
        </w:rPr>
      </w:pPr>
      <w:r w:rsidRPr="00640ABA">
        <w:rPr>
          <w:rFonts w:ascii="Arial" w:hAnsi="Arial" w:cs="Arial"/>
          <w:b/>
          <w:u w:val="single"/>
        </w:rPr>
        <w:t>Technische Daten:</w:t>
      </w:r>
    </w:p>
    <w:p w14:paraId="238C0084" w14:textId="77777777" w:rsidR="00AE2A43" w:rsidRDefault="00AE2A43" w:rsidP="00AE2A43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4CFC8C10" w14:textId="77777777" w:rsidR="00AE2A43" w:rsidRPr="00BA3C41" w:rsidRDefault="00AE2A43" w:rsidP="00AE2A43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Werkstoff:</w:t>
      </w:r>
      <w:r w:rsidRPr="00BA3C41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BA3C41">
        <w:rPr>
          <w:rFonts w:ascii="Arial" w:hAnsi="Arial" w:cs="Arial"/>
          <w:lang w:val="de-DE"/>
        </w:rPr>
        <w:t>mikroliert</w:t>
      </w:r>
      <w:proofErr w:type="spellEnd"/>
      <w:r w:rsidRPr="00BA3C41">
        <w:rPr>
          <w:rFonts w:ascii="Arial" w:hAnsi="Arial" w:cs="Arial"/>
          <w:lang w:val="de-DE"/>
        </w:rPr>
        <w:t xml:space="preserve">; kombiniert mit </w:t>
      </w:r>
    </w:p>
    <w:p w14:paraId="0F961FED" w14:textId="77777777" w:rsidR="00AE2A43" w:rsidRPr="00BA3C41" w:rsidRDefault="00AE2A43" w:rsidP="00AE2A43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pulverbeschichtetem, </w:t>
      </w:r>
      <w:proofErr w:type="spellStart"/>
      <w:r w:rsidRPr="00BA3C41">
        <w:rPr>
          <w:rFonts w:ascii="Arial" w:hAnsi="Arial" w:cs="Arial"/>
          <w:lang w:val="de-DE"/>
        </w:rPr>
        <w:t>beid</w:t>
      </w:r>
      <w:proofErr w:type="spellEnd"/>
      <w:r w:rsidRPr="00BA3C41">
        <w:rPr>
          <w:rFonts w:ascii="Arial" w:hAnsi="Arial" w:cs="Arial"/>
          <w:lang w:val="de-DE"/>
        </w:rPr>
        <w:t>-</w:t>
      </w:r>
    </w:p>
    <w:p w14:paraId="0D537FF9" w14:textId="77777777" w:rsidR="00AE2A43" w:rsidRPr="00BA3C41" w:rsidRDefault="00AE2A43" w:rsidP="00AE2A43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seitig elektrolytisch verzinktem </w:t>
      </w:r>
    </w:p>
    <w:p w14:paraId="576121C3" w14:textId="77777777" w:rsidR="00AE2A43" w:rsidRPr="00BA3C41" w:rsidRDefault="00AE2A43" w:rsidP="00AE2A43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Feinblech.</w:t>
      </w:r>
    </w:p>
    <w:p w14:paraId="4459196B" w14:textId="0FC5FDFE" w:rsidR="00AE2A43" w:rsidRPr="00C0358A" w:rsidRDefault="00AE2A43" w:rsidP="00AE2A43">
      <w:pPr>
        <w:ind w:left="2127" w:right="3402" w:hanging="2127"/>
        <w:rPr>
          <w:rFonts w:ascii="Arial" w:hAnsi="Arial" w:cs="Arial"/>
        </w:rPr>
      </w:pPr>
      <w:r w:rsidRPr="00C0358A">
        <w:rPr>
          <w:rFonts w:ascii="Arial" w:hAnsi="Arial" w:cs="Arial"/>
        </w:rPr>
        <w:t>Gewicht:</w:t>
      </w:r>
      <w:r w:rsidRPr="00C0358A">
        <w:rPr>
          <w:rFonts w:ascii="Arial" w:hAnsi="Arial" w:cs="Arial"/>
        </w:rPr>
        <w:tab/>
      </w:r>
      <w:r w:rsidRPr="003F2E0A">
        <w:rPr>
          <w:rFonts w:ascii="Arial" w:hAnsi="Arial" w:cs="Arial"/>
        </w:rPr>
        <w:t>ca. 2</w:t>
      </w:r>
      <w:r w:rsidR="00972444">
        <w:rPr>
          <w:rFonts w:ascii="Arial" w:hAnsi="Arial" w:cs="Arial"/>
        </w:rPr>
        <w:t>4</w:t>
      </w:r>
      <w:r w:rsidRPr="003F2E0A">
        <w:rPr>
          <w:rFonts w:ascii="Arial" w:hAnsi="Arial" w:cs="Arial"/>
        </w:rPr>
        <w:t>0 kg (ohne Optionen)</w:t>
      </w:r>
    </w:p>
    <w:p w14:paraId="29310712" w14:textId="77777777" w:rsidR="00AE2A43" w:rsidRPr="002C495A" w:rsidRDefault="00AE2A43" w:rsidP="00AE2A43">
      <w:pPr>
        <w:ind w:left="2127" w:right="3402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Umgebungstemp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 w:rsidRPr="002C495A">
        <w:rPr>
          <w:rFonts w:ascii="Arial" w:hAnsi="Arial" w:cs="Arial"/>
        </w:rPr>
        <w:t>bis 25°C und 60 % relativer Luftfeuchtigkeit</w:t>
      </w:r>
    </w:p>
    <w:p w14:paraId="58E91847" w14:textId="77777777" w:rsidR="00AE2A43" w:rsidRPr="002C495A" w:rsidRDefault="00AE2A43" w:rsidP="00AE2A43">
      <w:pPr>
        <w:ind w:left="2127" w:right="3402" w:hanging="2127"/>
        <w:rPr>
          <w:rFonts w:ascii="Arial" w:hAnsi="Arial" w:cs="Arial"/>
        </w:rPr>
      </w:pPr>
      <w:r w:rsidRPr="002C495A">
        <w:rPr>
          <w:rFonts w:ascii="Arial" w:hAnsi="Arial" w:cs="Arial"/>
        </w:rPr>
        <w:t>Temperaturbereich: + 5°C</w:t>
      </w:r>
    </w:p>
    <w:p w14:paraId="0155345D" w14:textId="77777777" w:rsidR="00AE2A43" w:rsidRPr="002C495A" w:rsidRDefault="00AE2A43" w:rsidP="00AE2A43">
      <w:pPr>
        <w:ind w:left="2127" w:right="3402" w:hanging="2127"/>
        <w:rPr>
          <w:rFonts w:ascii="Arial" w:hAnsi="Arial" w:cs="Arial"/>
        </w:rPr>
      </w:pPr>
      <w:r w:rsidRPr="002C495A">
        <w:rPr>
          <w:rFonts w:ascii="Arial" w:hAnsi="Arial" w:cs="Arial"/>
        </w:rPr>
        <w:t>Temperaturklasse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C495A">
        <w:rPr>
          <w:rFonts w:ascii="Arial" w:hAnsi="Arial" w:cs="Arial"/>
        </w:rPr>
        <w:t>Wanne</w:t>
      </w:r>
      <w:r>
        <w:rPr>
          <w:rFonts w:ascii="Arial" w:hAnsi="Arial" w:cs="Arial"/>
        </w:rPr>
        <w:t xml:space="preserve"> </w:t>
      </w:r>
      <w:r w:rsidRPr="002C495A">
        <w:rPr>
          <w:rFonts w:ascii="Arial" w:hAnsi="Arial" w:cs="Arial"/>
        </w:rPr>
        <w:t>M2</w:t>
      </w:r>
    </w:p>
    <w:p w14:paraId="3CC67BB9" w14:textId="77777777" w:rsidR="00AE2A43" w:rsidRDefault="00AE2A43" w:rsidP="00AE2A43">
      <w:pPr>
        <w:ind w:left="2127" w:right="3402" w:hanging="2127"/>
        <w:rPr>
          <w:rFonts w:ascii="Arial" w:hAnsi="Arial" w:cs="Arial"/>
        </w:rPr>
      </w:pPr>
      <w:r w:rsidRPr="002C495A">
        <w:rPr>
          <w:rFonts w:ascii="Arial" w:hAnsi="Arial" w:cs="Arial"/>
        </w:rPr>
        <w:t>Temperaturklasse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C495A">
        <w:rPr>
          <w:rFonts w:ascii="Arial" w:hAnsi="Arial" w:cs="Arial"/>
        </w:rPr>
        <w:t>Aufbau</w:t>
      </w:r>
      <w:r>
        <w:rPr>
          <w:rFonts w:ascii="Arial" w:hAnsi="Arial" w:cs="Arial"/>
        </w:rPr>
        <w:t xml:space="preserve"> </w:t>
      </w:r>
      <w:r w:rsidRPr="002C495A">
        <w:rPr>
          <w:rFonts w:ascii="Arial" w:hAnsi="Arial" w:cs="Arial"/>
        </w:rPr>
        <w:t>H1</w:t>
      </w:r>
    </w:p>
    <w:p w14:paraId="25853AEE" w14:textId="77777777" w:rsidR="00AE2A43" w:rsidRPr="00F01137" w:rsidRDefault="00AE2A43" w:rsidP="00AE2A43">
      <w:pPr>
        <w:ind w:left="2127" w:right="3402" w:hanging="2127"/>
        <w:rPr>
          <w:rFonts w:ascii="Arial" w:hAnsi="Arial" w:cs="Arial"/>
        </w:rPr>
      </w:pPr>
      <w:r w:rsidRPr="00F01137">
        <w:rPr>
          <w:rFonts w:ascii="Arial" w:hAnsi="Arial" w:cs="Arial"/>
        </w:rPr>
        <w:t>Kältemittel:</w:t>
      </w:r>
      <w:r w:rsidRPr="00F01137">
        <w:rPr>
          <w:rFonts w:ascii="Arial" w:hAnsi="Arial" w:cs="Arial"/>
        </w:rPr>
        <w:tab/>
        <w:t>R</w:t>
      </w:r>
      <w:r>
        <w:rPr>
          <w:rFonts w:ascii="Arial" w:hAnsi="Arial" w:cs="Arial"/>
        </w:rPr>
        <w:t>290</w:t>
      </w:r>
    </w:p>
    <w:p w14:paraId="03328FC9" w14:textId="77777777" w:rsidR="00AE2A43" w:rsidRPr="00BA3C41" w:rsidRDefault="00AE2A43" w:rsidP="00AE2A4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Anschlusswert:</w:t>
      </w:r>
      <w:r w:rsidRPr="00BA3C41">
        <w:rPr>
          <w:rFonts w:ascii="Arial" w:hAnsi="Arial" w:cs="Arial"/>
        </w:rPr>
        <w:tab/>
        <w:t xml:space="preserve">230V / 16 A / 1N PE / 50Hz </w:t>
      </w:r>
    </w:p>
    <w:p w14:paraId="45C2C4E5" w14:textId="77777777" w:rsidR="00AE2A43" w:rsidRPr="00BA3C41" w:rsidRDefault="00AE2A43" w:rsidP="00AE2A4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Emissionen:</w:t>
      </w:r>
      <w:r w:rsidRPr="00BA3C41">
        <w:rPr>
          <w:rFonts w:ascii="Arial" w:hAnsi="Arial" w:cs="Arial"/>
        </w:rPr>
        <w:tab/>
        <w:t xml:space="preserve">Der arbeitsplatzbezogene </w:t>
      </w:r>
    </w:p>
    <w:p w14:paraId="5C086BD8" w14:textId="77777777" w:rsidR="00AE2A43" w:rsidRPr="00BA3C41" w:rsidRDefault="00AE2A43" w:rsidP="00AE2A4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Schallpegel des Geräts ist</w:t>
      </w:r>
    </w:p>
    <w:p w14:paraId="4A1E2877" w14:textId="77777777" w:rsidR="00AE2A43" w:rsidRPr="00BA3C41" w:rsidRDefault="00AE2A43" w:rsidP="00AE2A4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kleiner als 70 dB(A)</w:t>
      </w:r>
    </w:p>
    <w:p w14:paraId="020345C2" w14:textId="77777777" w:rsidR="00AE2A43" w:rsidRDefault="00AE2A43" w:rsidP="00AE2A43">
      <w:pPr>
        <w:suppressAutoHyphens/>
        <w:ind w:right="3402"/>
        <w:rPr>
          <w:rFonts w:ascii="Arial" w:hAnsi="Arial"/>
          <w:i/>
        </w:rPr>
      </w:pPr>
    </w:p>
    <w:p w14:paraId="5297E5DD" w14:textId="77777777" w:rsidR="00AE2A43" w:rsidRDefault="00AE2A43" w:rsidP="00AE2A43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285A2695" w14:textId="77777777" w:rsidR="00AE2A43" w:rsidRDefault="00AE2A43" w:rsidP="00AE2A43">
      <w:pPr>
        <w:suppressAutoHyphens/>
        <w:ind w:right="3402"/>
        <w:rPr>
          <w:rFonts w:ascii="Arial" w:hAnsi="Arial"/>
        </w:rPr>
      </w:pPr>
    </w:p>
    <w:p w14:paraId="2586DDB3" w14:textId="77777777" w:rsidR="00AE2A43" w:rsidRPr="008077FB" w:rsidRDefault="00AE2A43" w:rsidP="00AE2A43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41F3DF03" w14:textId="77777777" w:rsidR="00AE2A43" w:rsidRPr="008077FB" w:rsidRDefault="00AE2A43" w:rsidP="00AE2A43">
      <w:pPr>
        <w:suppressAutoHyphens/>
        <w:ind w:right="3402"/>
        <w:rPr>
          <w:rFonts w:ascii="Arial" w:hAnsi="Arial"/>
        </w:rPr>
      </w:pPr>
    </w:p>
    <w:p w14:paraId="43BF5EC4" w14:textId="77777777" w:rsidR="00AE2A43" w:rsidRDefault="00AE2A43" w:rsidP="00AE2A4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Einbaukühlvitrine mit gekühlter Innenwanne</w:t>
      </w:r>
    </w:p>
    <w:p w14:paraId="1FA35587" w14:textId="77777777" w:rsidR="00AE2A43" w:rsidRDefault="00AE2A43" w:rsidP="00AE2A4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Temperaturregler mit digitaler Temperaturanzeige</w:t>
      </w:r>
    </w:p>
    <w:p w14:paraId="5814EB17" w14:textId="77777777" w:rsidR="00AE2A43" w:rsidRDefault="00AE2A43" w:rsidP="00AE2A4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Geräuscharme und energiesparende Kühlmaschine mit nachhaltigem Kältemittel R290</w:t>
      </w:r>
    </w:p>
    <w:p w14:paraId="358BC366" w14:textId="77777777" w:rsidR="00AE2A43" w:rsidRDefault="00AE2A43" w:rsidP="00AE2A4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4DD3E510" w14:textId="77777777" w:rsidR="00AE2A43" w:rsidRDefault="00AE2A43" w:rsidP="00AE2A4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55077BD1" w14:textId="77777777" w:rsidR="00AE2A43" w:rsidRDefault="00AE2A43" w:rsidP="00AE2A4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E96967">
        <w:rPr>
          <w:rFonts w:ascii="Arial" w:hAnsi="Arial"/>
        </w:rPr>
        <w:t xml:space="preserve">Große Auswahl an Farbgestaltungs- und Individualisierungsmöglichkeiten </w:t>
      </w:r>
    </w:p>
    <w:p w14:paraId="77E11C7E" w14:textId="77777777" w:rsidR="00FF3B23" w:rsidRPr="00B840CE" w:rsidRDefault="00FF3B23" w:rsidP="00FF3B23">
      <w:pPr>
        <w:suppressAutoHyphens/>
        <w:ind w:left="720" w:right="3402"/>
        <w:rPr>
          <w:rFonts w:ascii="Arial" w:hAnsi="Arial"/>
          <w:sz w:val="22"/>
          <w:szCs w:val="22"/>
        </w:rPr>
      </w:pPr>
    </w:p>
    <w:p w14:paraId="120F10AD" w14:textId="77777777" w:rsidR="00FF3B23" w:rsidRPr="00B840CE" w:rsidRDefault="00FF3B23" w:rsidP="00FF3B23">
      <w:pPr>
        <w:suppressAutoHyphens/>
        <w:ind w:right="3402"/>
        <w:rPr>
          <w:rFonts w:ascii="Arial" w:hAnsi="Arial"/>
          <w:b/>
          <w:sz w:val="22"/>
          <w:szCs w:val="22"/>
          <w:u w:val="single"/>
          <w:lang w:val="en-GB"/>
        </w:rPr>
      </w:pPr>
      <w:proofErr w:type="spellStart"/>
      <w:r w:rsidRPr="00B840CE">
        <w:rPr>
          <w:rFonts w:ascii="Arial" w:hAnsi="Arial"/>
          <w:b/>
          <w:sz w:val="22"/>
          <w:szCs w:val="22"/>
          <w:u w:val="single"/>
          <w:lang w:val="en-GB"/>
        </w:rPr>
        <w:t>Fabrikat</w:t>
      </w:r>
      <w:proofErr w:type="spellEnd"/>
      <w:r w:rsidRPr="00B840CE">
        <w:rPr>
          <w:rFonts w:ascii="Arial" w:hAnsi="Arial"/>
          <w:b/>
          <w:sz w:val="22"/>
          <w:szCs w:val="22"/>
          <w:u w:val="single"/>
          <w:lang w:val="en-GB"/>
        </w:rPr>
        <w:t>:</w:t>
      </w:r>
    </w:p>
    <w:p w14:paraId="66FF7CE9" w14:textId="77777777" w:rsidR="00FF3B23" w:rsidRPr="00B840CE" w:rsidRDefault="00FF3B23" w:rsidP="00FF3B23">
      <w:pPr>
        <w:suppressAutoHyphens/>
        <w:ind w:right="3402"/>
        <w:rPr>
          <w:rFonts w:ascii="Arial" w:hAnsi="Arial"/>
          <w:sz w:val="22"/>
          <w:szCs w:val="22"/>
          <w:lang w:val="en-GB"/>
        </w:rPr>
      </w:pPr>
    </w:p>
    <w:p w14:paraId="7267DC18" w14:textId="77777777" w:rsidR="00FF3B23" w:rsidRPr="00B840CE" w:rsidRDefault="00FF3B23" w:rsidP="00FF3B23">
      <w:pPr>
        <w:suppressAutoHyphens/>
        <w:ind w:left="2124" w:right="3402" w:hanging="2124"/>
        <w:rPr>
          <w:rFonts w:ascii="Arial" w:hAnsi="Arial"/>
          <w:sz w:val="22"/>
          <w:szCs w:val="22"/>
          <w:lang w:val="en-GB"/>
        </w:rPr>
      </w:pPr>
      <w:proofErr w:type="spellStart"/>
      <w:r w:rsidRPr="00B840CE">
        <w:rPr>
          <w:rFonts w:ascii="Arial" w:hAnsi="Arial"/>
          <w:sz w:val="22"/>
          <w:szCs w:val="22"/>
          <w:lang w:val="en-GB"/>
        </w:rPr>
        <w:t>Hersteller</w:t>
      </w:r>
      <w:proofErr w:type="spellEnd"/>
      <w:r w:rsidRPr="00B840CE">
        <w:rPr>
          <w:rFonts w:ascii="Arial" w:hAnsi="Arial"/>
          <w:sz w:val="22"/>
          <w:szCs w:val="22"/>
          <w:lang w:val="en-GB"/>
        </w:rPr>
        <w:t>:</w:t>
      </w:r>
      <w:r w:rsidRPr="00B840CE">
        <w:rPr>
          <w:rFonts w:ascii="Arial" w:hAnsi="Arial"/>
          <w:sz w:val="22"/>
          <w:szCs w:val="22"/>
          <w:lang w:val="en-GB"/>
        </w:rPr>
        <w:tab/>
      </w:r>
      <w:r w:rsidR="00A9670E" w:rsidRPr="00B840CE">
        <w:rPr>
          <w:rFonts w:ascii="Arial" w:hAnsi="Arial"/>
          <w:sz w:val="22"/>
          <w:szCs w:val="22"/>
          <w:lang w:val="en-GB"/>
        </w:rPr>
        <w:t>B.PRO</w:t>
      </w:r>
    </w:p>
    <w:p w14:paraId="157382AD" w14:textId="287086D3" w:rsidR="00FF3B23" w:rsidRPr="00B840CE" w:rsidRDefault="00FF3B23" w:rsidP="00FF3B23">
      <w:pPr>
        <w:suppressAutoHyphens/>
        <w:ind w:right="3402"/>
        <w:rPr>
          <w:rFonts w:ascii="Arial" w:hAnsi="Arial"/>
          <w:sz w:val="22"/>
          <w:szCs w:val="22"/>
          <w:lang w:val="en-GB"/>
        </w:rPr>
      </w:pPr>
      <w:proofErr w:type="spellStart"/>
      <w:r w:rsidRPr="00B840CE">
        <w:rPr>
          <w:rFonts w:ascii="Arial" w:hAnsi="Arial"/>
          <w:sz w:val="22"/>
          <w:szCs w:val="22"/>
          <w:lang w:val="en-GB"/>
        </w:rPr>
        <w:t>Typ</w:t>
      </w:r>
      <w:proofErr w:type="spellEnd"/>
      <w:r w:rsidRPr="00B840CE">
        <w:rPr>
          <w:rFonts w:ascii="Arial" w:hAnsi="Arial"/>
          <w:sz w:val="22"/>
          <w:szCs w:val="22"/>
          <w:lang w:val="en-GB"/>
        </w:rPr>
        <w:t xml:space="preserve">:         </w:t>
      </w:r>
      <w:r w:rsidRPr="00B840CE">
        <w:rPr>
          <w:rFonts w:ascii="Arial" w:hAnsi="Arial"/>
          <w:sz w:val="22"/>
          <w:szCs w:val="22"/>
          <w:lang w:val="en-GB"/>
        </w:rPr>
        <w:tab/>
      </w:r>
      <w:r w:rsidRPr="00B840CE">
        <w:rPr>
          <w:rFonts w:ascii="Arial" w:hAnsi="Arial"/>
          <w:sz w:val="22"/>
          <w:szCs w:val="22"/>
          <w:lang w:val="en-GB"/>
        </w:rPr>
        <w:tab/>
        <w:t xml:space="preserve">BASIC LINE </w:t>
      </w:r>
      <w:r w:rsidR="002C495A" w:rsidRPr="00B840CE">
        <w:rPr>
          <w:rFonts w:ascii="Arial" w:hAnsi="Arial"/>
          <w:sz w:val="22"/>
          <w:szCs w:val="22"/>
          <w:lang w:val="en-GB"/>
        </w:rPr>
        <w:t>E</w:t>
      </w:r>
      <w:r w:rsidRPr="00B840CE">
        <w:rPr>
          <w:rFonts w:ascii="Arial" w:hAnsi="Arial"/>
          <w:sz w:val="22"/>
          <w:szCs w:val="22"/>
          <w:lang w:val="en-GB"/>
        </w:rPr>
        <w:t>KV-</w:t>
      </w:r>
      <w:r w:rsidR="008D10D6" w:rsidRPr="00B840CE">
        <w:rPr>
          <w:rFonts w:ascii="Arial" w:hAnsi="Arial"/>
          <w:sz w:val="22"/>
          <w:szCs w:val="22"/>
          <w:lang w:val="en-GB"/>
        </w:rPr>
        <w:t>4</w:t>
      </w:r>
    </w:p>
    <w:p w14:paraId="0B68E75D" w14:textId="5C22FDB6" w:rsidR="00FF3B23" w:rsidRPr="00B840CE" w:rsidRDefault="00FF3B23" w:rsidP="00FF3B23">
      <w:pPr>
        <w:suppressAutoHyphens/>
        <w:ind w:right="3402"/>
        <w:rPr>
          <w:rFonts w:ascii="Arial" w:hAnsi="Arial"/>
          <w:sz w:val="22"/>
          <w:szCs w:val="22"/>
          <w:lang w:val="en-GB"/>
        </w:rPr>
      </w:pPr>
      <w:proofErr w:type="gramStart"/>
      <w:r w:rsidRPr="00B840CE">
        <w:rPr>
          <w:rFonts w:ascii="Arial" w:hAnsi="Arial"/>
          <w:sz w:val="22"/>
          <w:szCs w:val="22"/>
          <w:lang w:val="en-GB"/>
        </w:rPr>
        <w:t>Best.-</w:t>
      </w:r>
      <w:proofErr w:type="gramEnd"/>
      <w:r w:rsidRPr="00B840CE">
        <w:rPr>
          <w:rFonts w:ascii="Arial" w:hAnsi="Arial"/>
          <w:sz w:val="22"/>
          <w:szCs w:val="22"/>
          <w:lang w:val="en-GB"/>
        </w:rPr>
        <w:t>Nr.:</w:t>
      </w:r>
      <w:r w:rsidRPr="00B840CE">
        <w:rPr>
          <w:rFonts w:ascii="Arial" w:hAnsi="Arial"/>
          <w:sz w:val="22"/>
          <w:szCs w:val="22"/>
          <w:lang w:val="en-GB"/>
        </w:rPr>
        <w:tab/>
      </w:r>
      <w:r w:rsidRPr="00B840CE">
        <w:rPr>
          <w:rFonts w:ascii="Arial" w:hAnsi="Arial"/>
          <w:sz w:val="22"/>
          <w:szCs w:val="22"/>
          <w:lang w:val="en-GB"/>
        </w:rPr>
        <w:tab/>
        <w:t>38</w:t>
      </w:r>
      <w:r w:rsidR="002C495A" w:rsidRPr="00B840CE">
        <w:rPr>
          <w:rFonts w:ascii="Arial" w:hAnsi="Arial"/>
          <w:sz w:val="22"/>
          <w:szCs w:val="22"/>
          <w:lang w:val="en-GB"/>
        </w:rPr>
        <w:t>6 86</w:t>
      </w:r>
      <w:r w:rsidR="008D10D6" w:rsidRPr="00B840CE">
        <w:rPr>
          <w:rFonts w:ascii="Arial" w:hAnsi="Arial"/>
          <w:sz w:val="22"/>
          <w:szCs w:val="22"/>
          <w:lang w:val="en-GB"/>
        </w:rPr>
        <w:t>5</w:t>
      </w:r>
    </w:p>
    <w:p w14:paraId="52809D52" w14:textId="77777777" w:rsidR="001E4EB1" w:rsidRPr="00212CFD" w:rsidRDefault="001E4EB1" w:rsidP="00FF3B23">
      <w:pPr>
        <w:ind w:right="3402"/>
        <w:rPr>
          <w:rFonts w:ascii="Arial" w:hAnsi="Arial"/>
          <w:lang w:val="en-GB"/>
        </w:rPr>
      </w:pP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653A" w14:textId="77777777" w:rsidR="00957209" w:rsidRDefault="00957209">
      <w:r>
        <w:separator/>
      </w:r>
    </w:p>
  </w:endnote>
  <w:endnote w:type="continuationSeparator" w:id="0">
    <w:p w14:paraId="16314B73" w14:textId="77777777" w:rsidR="00957209" w:rsidRDefault="0095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1EF3" w14:textId="659F9C75" w:rsidR="00F059E3" w:rsidRPr="00F70252" w:rsidRDefault="00F059E3">
    <w:pPr>
      <w:pStyle w:val="Fuzeile"/>
      <w:rPr>
        <w:rFonts w:ascii="Arial" w:hAnsi="Arial" w:cs="Arial"/>
        <w:sz w:val="16"/>
        <w:szCs w:val="16"/>
      </w:rPr>
    </w:pPr>
    <w:r w:rsidRPr="00F70252">
      <w:rPr>
        <w:rFonts w:ascii="Arial" w:hAnsi="Arial" w:cs="Arial"/>
        <w:sz w:val="16"/>
        <w:szCs w:val="16"/>
      </w:rPr>
      <w:t>L</w:t>
    </w:r>
    <w:r w:rsidR="00173083" w:rsidRPr="00F70252">
      <w:rPr>
        <w:rFonts w:ascii="Arial" w:hAnsi="Arial" w:cs="Arial"/>
        <w:sz w:val="16"/>
        <w:szCs w:val="16"/>
      </w:rPr>
      <w:t xml:space="preserve">V-Text BASIC LINE </w:t>
    </w:r>
    <w:r w:rsidR="002C495A" w:rsidRPr="00F70252">
      <w:rPr>
        <w:rFonts w:ascii="Arial" w:hAnsi="Arial" w:cs="Arial"/>
        <w:sz w:val="16"/>
        <w:szCs w:val="16"/>
      </w:rPr>
      <w:t>E</w:t>
    </w:r>
    <w:r w:rsidR="00173083" w:rsidRPr="00F70252">
      <w:rPr>
        <w:rFonts w:ascii="Arial" w:hAnsi="Arial" w:cs="Arial"/>
        <w:sz w:val="16"/>
        <w:szCs w:val="16"/>
      </w:rPr>
      <w:t>KV</w:t>
    </w:r>
    <w:r w:rsidR="00163B3F" w:rsidRPr="00F70252">
      <w:rPr>
        <w:rFonts w:ascii="Arial" w:hAnsi="Arial" w:cs="Arial"/>
        <w:sz w:val="16"/>
        <w:szCs w:val="16"/>
      </w:rPr>
      <w:t>-</w:t>
    </w:r>
    <w:r w:rsidR="008D10D6" w:rsidRPr="00F70252">
      <w:rPr>
        <w:rFonts w:ascii="Arial" w:hAnsi="Arial" w:cs="Arial"/>
        <w:sz w:val="16"/>
        <w:szCs w:val="16"/>
      </w:rPr>
      <w:t>4</w:t>
    </w:r>
    <w:r w:rsidR="00163B3F" w:rsidRPr="00F70252">
      <w:rPr>
        <w:rFonts w:ascii="Arial" w:hAnsi="Arial" w:cs="Arial"/>
        <w:sz w:val="16"/>
        <w:szCs w:val="16"/>
      </w:rPr>
      <w:t xml:space="preserve"> </w:t>
    </w:r>
    <w:r w:rsidRPr="00F70252">
      <w:rPr>
        <w:rFonts w:ascii="Arial" w:hAnsi="Arial" w:cs="Arial"/>
        <w:sz w:val="16"/>
        <w:szCs w:val="16"/>
      </w:rPr>
      <w:t xml:space="preserve">/ Version </w:t>
    </w:r>
    <w:r w:rsidR="00B971B8">
      <w:rPr>
        <w:rFonts w:ascii="Arial" w:hAnsi="Arial" w:cs="Arial"/>
        <w:sz w:val="16"/>
        <w:szCs w:val="16"/>
      </w:rPr>
      <w:t>4</w:t>
    </w:r>
    <w:r w:rsidRPr="00F70252">
      <w:rPr>
        <w:rFonts w:ascii="Arial" w:hAnsi="Arial" w:cs="Arial"/>
        <w:sz w:val="16"/>
        <w:szCs w:val="16"/>
      </w:rPr>
      <w:t xml:space="preserve">.0 / </w:t>
    </w:r>
    <w:r w:rsidR="00F70252" w:rsidRPr="00F70252">
      <w:rPr>
        <w:rFonts w:ascii="Arial" w:hAnsi="Arial" w:cs="Arial"/>
        <w:sz w:val="16"/>
        <w:szCs w:val="16"/>
      </w:rPr>
      <w:t>J. Sanwal</w:t>
    </w:r>
    <w:r w:rsidR="00F70252">
      <w:rPr>
        <w:rFonts w:ascii="Arial" w:hAnsi="Arial" w:cs="Arial"/>
        <w:sz w:val="16"/>
        <w:szCs w:val="16"/>
      </w:rPr>
      <w:t>d</w:t>
    </w:r>
    <w:r w:rsidRPr="00F70252">
      <w:rPr>
        <w:rFonts w:ascii="Arial" w:hAnsi="Arial" w:cs="Arial"/>
        <w:sz w:val="16"/>
        <w:szCs w:val="16"/>
      </w:rPr>
      <w:tab/>
    </w:r>
    <w:r w:rsidR="00B971B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</w:t>
    </w:r>
    <w:r w:rsidRPr="00F70252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7025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74E19" w:rsidRPr="00F70252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70252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70252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74E19" w:rsidRPr="00F70252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70252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3805" w14:textId="77777777" w:rsidR="00957209" w:rsidRDefault="00957209">
      <w:r>
        <w:separator/>
      </w:r>
    </w:p>
  </w:footnote>
  <w:footnote w:type="continuationSeparator" w:id="0">
    <w:p w14:paraId="5DF853AA" w14:textId="77777777" w:rsidR="00957209" w:rsidRDefault="0095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3078E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762764">
    <w:abstractNumId w:val="2"/>
  </w:num>
  <w:num w:numId="2" w16cid:durableId="1947954830">
    <w:abstractNumId w:val="18"/>
  </w:num>
  <w:num w:numId="3" w16cid:durableId="1400589192">
    <w:abstractNumId w:val="3"/>
  </w:num>
  <w:num w:numId="4" w16cid:durableId="1301764790">
    <w:abstractNumId w:val="20"/>
  </w:num>
  <w:num w:numId="5" w16cid:durableId="2107922293">
    <w:abstractNumId w:val="5"/>
  </w:num>
  <w:num w:numId="6" w16cid:durableId="872424089">
    <w:abstractNumId w:val="10"/>
  </w:num>
  <w:num w:numId="7" w16cid:durableId="1552182519">
    <w:abstractNumId w:val="14"/>
  </w:num>
  <w:num w:numId="8" w16cid:durableId="1833568460">
    <w:abstractNumId w:val="0"/>
  </w:num>
  <w:num w:numId="9" w16cid:durableId="1698890646">
    <w:abstractNumId w:val="6"/>
  </w:num>
  <w:num w:numId="10" w16cid:durableId="915746479">
    <w:abstractNumId w:val="11"/>
  </w:num>
  <w:num w:numId="11" w16cid:durableId="1290238429">
    <w:abstractNumId w:val="15"/>
  </w:num>
  <w:num w:numId="12" w16cid:durableId="666983384">
    <w:abstractNumId w:val="7"/>
  </w:num>
  <w:num w:numId="13" w16cid:durableId="1078820172">
    <w:abstractNumId w:val="1"/>
  </w:num>
  <w:num w:numId="14" w16cid:durableId="2101484054">
    <w:abstractNumId w:val="22"/>
  </w:num>
  <w:num w:numId="15" w16cid:durableId="1400519100">
    <w:abstractNumId w:val="13"/>
  </w:num>
  <w:num w:numId="16" w16cid:durableId="241767158">
    <w:abstractNumId w:val="12"/>
  </w:num>
  <w:num w:numId="17" w16cid:durableId="255133668">
    <w:abstractNumId w:val="17"/>
  </w:num>
  <w:num w:numId="18" w16cid:durableId="715158913">
    <w:abstractNumId w:val="19"/>
  </w:num>
  <w:num w:numId="19" w16cid:durableId="1713533116">
    <w:abstractNumId w:val="4"/>
  </w:num>
  <w:num w:numId="20" w16cid:durableId="1648822996">
    <w:abstractNumId w:val="16"/>
  </w:num>
  <w:num w:numId="21" w16cid:durableId="520438240">
    <w:abstractNumId w:val="8"/>
  </w:num>
  <w:num w:numId="22" w16cid:durableId="1463115394">
    <w:abstractNumId w:val="9"/>
  </w:num>
  <w:num w:numId="23" w16cid:durableId="2100711907">
    <w:abstractNumId w:val="21"/>
  </w:num>
  <w:num w:numId="24" w16cid:durableId="396590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1721A"/>
    <w:rsid w:val="000301F2"/>
    <w:rsid w:val="00036D36"/>
    <w:rsid w:val="00042A58"/>
    <w:rsid w:val="00047465"/>
    <w:rsid w:val="00057595"/>
    <w:rsid w:val="00060B8D"/>
    <w:rsid w:val="00062E01"/>
    <w:rsid w:val="00063E40"/>
    <w:rsid w:val="00072EBF"/>
    <w:rsid w:val="00073B35"/>
    <w:rsid w:val="00077377"/>
    <w:rsid w:val="00083B46"/>
    <w:rsid w:val="000968E9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42931"/>
    <w:rsid w:val="00163B3F"/>
    <w:rsid w:val="001651CE"/>
    <w:rsid w:val="00173083"/>
    <w:rsid w:val="00180751"/>
    <w:rsid w:val="00184812"/>
    <w:rsid w:val="00192718"/>
    <w:rsid w:val="001A4CF3"/>
    <w:rsid w:val="001A510D"/>
    <w:rsid w:val="001B3581"/>
    <w:rsid w:val="001C5757"/>
    <w:rsid w:val="001E17C9"/>
    <w:rsid w:val="001E4EB1"/>
    <w:rsid w:val="001E7FEB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70605"/>
    <w:rsid w:val="00282708"/>
    <w:rsid w:val="00283893"/>
    <w:rsid w:val="002949FF"/>
    <w:rsid w:val="002972A7"/>
    <w:rsid w:val="002A1B5F"/>
    <w:rsid w:val="002A2FAD"/>
    <w:rsid w:val="002B5F28"/>
    <w:rsid w:val="002C1E20"/>
    <w:rsid w:val="002C495A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37D81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2E0A"/>
    <w:rsid w:val="003F3C99"/>
    <w:rsid w:val="003F6EF6"/>
    <w:rsid w:val="004012B8"/>
    <w:rsid w:val="00406191"/>
    <w:rsid w:val="004069B3"/>
    <w:rsid w:val="004128B0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D93"/>
    <w:rsid w:val="004730A7"/>
    <w:rsid w:val="004757B7"/>
    <w:rsid w:val="00481D41"/>
    <w:rsid w:val="00487658"/>
    <w:rsid w:val="0049578B"/>
    <w:rsid w:val="00495FF5"/>
    <w:rsid w:val="00497A63"/>
    <w:rsid w:val="004A0C41"/>
    <w:rsid w:val="004A391A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05A8"/>
    <w:rsid w:val="00607713"/>
    <w:rsid w:val="006102E2"/>
    <w:rsid w:val="00626D46"/>
    <w:rsid w:val="00640ABA"/>
    <w:rsid w:val="0064209A"/>
    <w:rsid w:val="0067244C"/>
    <w:rsid w:val="006824D4"/>
    <w:rsid w:val="00686341"/>
    <w:rsid w:val="00694063"/>
    <w:rsid w:val="006A1B57"/>
    <w:rsid w:val="006B19D7"/>
    <w:rsid w:val="006C215C"/>
    <w:rsid w:val="006C3E17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314F6"/>
    <w:rsid w:val="0073622F"/>
    <w:rsid w:val="007437CF"/>
    <w:rsid w:val="00746109"/>
    <w:rsid w:val="00750398"/>
    <w:rsid w:val="007729BC"/>
    <w:rsid w:val="007744F8"/>
    <w:rsid w:val="00774E19"/>
    <w:rsid w:val="007751AF"/>
    <w:rsid w:val="007A7EF0"/>
    <w:rsid w:val="007B2507"/>
    <w:rsid w:val="007B52F9"/>
    <w:rsid w:val="007D434B"/>
    <w:rsid w:val="007F63C0"/>
    <w:rsid w:val="008045CE"/>
    <w:rsid w:val="00805BB3"/>
    <w:rsid w:val="008077FB"/>
    <w:rsid w:val="00810B10"/>
    <w:rsid w:val="00811883"/>
    <w:rsid w:val="00820712"/>
    <w:rsid w:val="008242C3"/>
    <w:rsid w:val="008367F4"/>
    <w:rsid w:val="0084464A"/>
    <w:rsid w:val="00846C86"/>
    <w:rsid w:val="00853010"/>
    <w:rsid w:val="00853EF0"/>
    <w:rsid w:val="00862DEE"/>
    <w:rsid w:val="0086524F"/>
    <w:rsid w:val="00865639"/>
    <w:rsid w:val="00867321"/>
    <w:rsid w:val="008A46F8"/>
    <w:rsid w:val="008B0C8F"/>
    <w:rsid w:val="008C65C9"/>
    <w:rsid w:val="008D10D6"/>
    <w:rsid w:val="008E27E7"/>
    <w:rsid w:val="008E39C0"/>
    <w:rsid w:val="00903B6D"/>
    <w:rsid w:val="00931048"/>
    <w:rsid w:val="009552BA"/>
    <w:rsid w:val="00957209"/>
    <w:rsid w:val="00972444"/>
    <w:rsid w:val="00991A0A"/>
    <w:rsid w:val="009969BA"/>
    <w:rsid w:val="009A2BA1"/>
    <w:rsid w:val="009B3C32"/>
    <w:rsid w:val="009C76E6"/>
    <w:rsid w:val="009D5F31"/>
    <w:rsid w:val="009E05A0"/>
    <w:rsid w:val="009E42FC"/>
    <w:rsid w:val="009F6F05"/>
    <w:rsid w:val="00A0459E"/>
    <w:rsid w:val="00A04A29"/>
    <w:rsid w:val="00A21D97"/>
    <w:rsid w:val="00A32034"/>
    <w:rsid w:val="00A367D1"/>
    <w:rsid w:val="00A53363"/>
    <w:rsid w:val="00A67591"/>
    <w:rsid w:val="00A714DE"/>
    <w:rsid w:val="00A76112"/>
    <w:rsid w:val="00A82E7B"/>
    <w:rsid w:val="00A837E2"/>
    <w:rsid w:val="00A847B3"/>
    <w:rsid w:val="00A92062"/>
    <w:rsid w:val="00A95B3C"/>
    <w:rsid w:val="00A9670E"/>
    <w:rsid w:val="00AA1774"/>
    <w:rsid w:val="00AB6EBE"/>
    <w:rsid w:val="00AE2A43"/>
    <w:rsid w:val="00AF1C7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8348D"/>
    <w:rsid w:val="00B840CE"/>
    <w:rsid w:val="00B971B8"/>
    <w:rsid w:val="00BA3C41"/>
    <w:rsid w:val="00BA6268"/>
    <w:rsid w:val="00BB33CB"/>
    <w:rsid w:val="00BB6322"/>
    <w:rsid w:val="00BB6523"/>
    <w:rsid w:val="00BC0B06"/>
    <w:rsid w:val="00BD029A"/>
    <w:rsid w:val="00C0038F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03CEC"/>
    <w:rsid w:val="00D1081E"/>
    <w:rsid w:val="00D153E5"/>
    <w:rsid w:val="00D3345D"/>
    <w:rsid w:val="00D441B4"/>
    <w:rsid w:val="00D50840"/>
    <w:rsid w:val="00D52203"/>
    <w:rsid w:val="00D55096"/>
    <w:rsid w:val="00D60BC0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1ADE"/>
    <w:rsid w:val="00E86EFD"/>
    <w:rsid w:val="00E9696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9C3"/>
    <w:rsid w:val="00F70252"/>
    <w:rsid w:val="00F76681"/>
    <w:rsid w:val="00F81B0D"/>
    <w:rsid w:val="00F82686"/>
    <w:rsid w:val="00F927A5"/>
    <w:rsid w:val="00F975A1"/>
    <w:rsid w:val="00FA1186"/>
    <w:rsid w:val="00FA31E4"/>
    <w:rsid w:val="00FB2281"/>
    <w:rsid w:val="00FD20EB"/>
    <w:rsid w:val="00FD33B7"/>
    <w:rsid w:val="00FD6640"/>
    <w:rsid w:val="00FD7188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093A1E0"/>
  <w15:chartTrackingRefBased/>
  <w15:docId w15:val="{24043B07-AA26-407F-8D7F-72B7A39B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6</cp:revision>
  <cp:lastPrinted>2015-10-07T12:05:00Z</cp:lastPrinted>
  <dcterms:created xsi:type="dcterms:W3CDTF">2022-05-12T08:21:00Z</dcterms:created>
  <dcterms:modified xsi:type="dcterms:W3CDTF">2023-09-26T14:07:00Z</dcterms:modified>
</cp:coreProperties>
</file>