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A912D" w14:textId="77777777" w:rsidR="00AE76FA" w:rsidRPr="0032589A" w:rsidRDefault="00AE76FA">
      <w:pPr>
        <w:pStyle w:val="berschrift1"/>
        <w:ind w:right="-283"/>
        <w:rPr>
          <w:color w:val="000000"/>
          <w:lang w:val="en-US"/>
        </w:rPr>
      </w:pPr>
      <w:r w:rsidRPr="0032589A">
        <w:rPr>
          <w:lang w:val="en-US"/>
        </w:rPr>
        <w:t>Convection-cooled food distribution conveyor RSPV-UK</w:t>
      </w:r>
    </w:p>
    <w:p w14:paraId="22E04723" w14:textId="77777777" w:rsidR="00AE76FA" w:rsidRPr="0032589A" w:rsidRDefault="00AE76FA">
      <w:pPr>
        <w:keepNext/>
        <w:keepLines/>
        <w:tabs>
          <w:tab w:val="left" w:pos="-720"/>
        </w:tabs>
        <w:suppressAutoHyphens/>
        <w:ind w:right="-283"/>
        <w:rPr>
          <w:lang w:val="en-US"/>
        </w:rPr>
      </w:pPr>
    </w:p>
    <w:p w14:paraId="1115D0C0" w14:textId="77777777" w:rsidR="00AE76FA" w:rsidRPr="0032589A" w:rsidRDefault="00AE76FA">
      <w:pPr>
        <w:keepNext/>
        <w:keepLines/>
        <w:tabs>
          <w:tab w:val="left" w:pos="-720"/>
        </w:tabs>
        <w:suppressAutoHyphens/>
        <w:ind w:right="-283"/>
        <w:rPr>
          <w:lang w:val="en-US"/>
        </w:rPr>
      </w:pPr>
    </w:p>
    <w:p w14:paraId="0CF610B9" w14:textId="77777777" w:rsidR="00AE76FA" w:rsidRPr="0032589A" w:rsidRDefault="00AE76FA">
      <w:pPr>
        <w:tabs>
          <w:tab w:val="left" w:pos="1701"/>
        </w:tabs>
        <w:ind w:left="283" w:right="-283" w:hanging="283"/>
        <w:rPr>
          <w:lang w:val="en-US"/>
        </w:rPr>
      </w:pPr>
      <w:r w:rsidRPr="0032589A">
        <w:rPr>
          <w:b/>
          <w:lang w:val="en-US"/>
        </w:rPr>
        <w:t>Dimensions</w:t>
      </w:r>
    </w:p>
    <w:p w14:paraId="56EC3ACF" w14:textId="77777777" w:rsidR="00AE76FA" w:rsidRPr="0032589A" w:rsidRDefault="00AE76FA">
      <w:pPr>
        <w:tabs>
          <w:tab w:val="left" w:pos="1701"/>
        </w:tabs>
        <w:ind w:left="283" w:right="-283" w:hanging="283"/>
        <w:rPr>
          <w:lang w:val="en-US"/>
        </w:rPr>
      </w:pPr>
    </w:p>
    <w:p w14:paraId="3F98FA7B" w14:textId="77777777" w:rsidR="00AE76FA" w:rsidRPr="0032589A" w:rsidRDefault="00AE76FA">
      <w:pPr>
        <w:tabs>
          <w:tab w:val="left" w:pos="1701"/>
        </w:tabs>
        <w:rPr>
          <w:lang w:val="en-US"/>
        </w:rPr>
      </w:pPr>
      <w:r w:rsidRPr="0032589A">
        <w:rPr>
          <w:lang w:val="en-US"/>
        </w:rPr>
        <w:t>Length:</w:t>
      </w:r>
      <w:r w:rsidRPr="0032589A">
        <w:rPr>
          <w:lang w:val="en-US"/>
        </w:rPr>
        <w:tab/>
      </w:r>
      <w:r w:rsidRPr="0032589A">
        <w:rPr>
          <w:lang w:val="en-US"/>
        </w:rPr>
        <w:tab/>
        <w:t>3,000 – 12,000 mm</w:t>
      </w:r>
    </w:p>
    <w:p w14:paraId="6ACE0E02" w14:textId="77777777" w:rsidR="00AE76FA" w:rsidRPr="0032589A" w:rsidRDefault="00AE76FA">
      <w:pPr>
        <w:tabs>
          <w:tab w:val="left" w:pos="1701"/>
        </w:tabs>
        <w:rPr>
          <w:lang w:val="en-US"/>
        </w:rPr>
      </w:pPr>
      <w:r w:rsidRPr="0032589A">
        <w:rPr>
          <w:lang w:val="en-US"/>
        </w:rPr>
        <w:t>Width:</w:t>
      </w:r>
      <w:r w:rsidRPr="0032589A">
        <w:rPr>
          <w:lang w:val="en-US"/>
        </w:rPr>
        <w:tab/>
      </w:r>
      <w:r w:rsidRPr="0032589A">
        <w:rPr>
          <w:lang w:val="en-US"/>
        </w:rPr>
        <w:tab/>
      </w:r>
      <w:r w:rsidRPr="0032589A">
        <w:rPr>
          <w:lang w:val="en-US"/>
        </w:rPr>
        <w:tab/>
        <w:t xml:space="preserve">       630 mm</w:t>
      </w:r>
    </w:p>
    <w:p w14:paraId="7DFC4DF2" w14:textId="77777777" w:rsidR="00AE76FA" w:rsidRPr="0032589A" w:rsidRDefault="00AE76FA">
      <w:pPr>
        <w:tabs>
          <w:tab w:val="left" w:pos="1701"/>
        </w:tabs>
        <w:rPr>
          <w:lang w:val="en-US"/>
        </w:rPr>
      </w:pPr>
      <w:r w:rsidRPr="0032589A">
        <w:rPr>
          <w:lang w:val="en-US"/>
        </w:rPr>
        <w:t>Height:</w:t>
      </w:r>
      <w:r w:rsidRPr="0032589A">
        <w:rPr>
          <w:lang w:val="en-US"/>
        </w:rPr>
        <w:tab/>
      </w:r>
      <w:r w:rsidRPr="0032589A">
        <w:rPr>
          <w:lang w:val="en-US"/>
        </w:rPr>
        <w:tab/>
      </w:r>
      <w:r w:rsidRPr="0032589A">
        <w:rPr>
          <w:lang w:val="en-US"/>
        </w:rPr>
        <w:tab/>
        <w:t xml:space="preserve">       900 mm</w:t>
      </w:r>
    </w:p>
    <w:p w14:paraId="53473A6B" w14:textId="77777777" w:rsidR="00AE76FA" w:rsidRPr="0032589A" w:rsidRDefault="00AE76FA">
      <w:pPr>
        <w:tabs>
          <w:tab w:val="left" w:pos="1701"/>
        </w:tabs>
        <w:ind w:left="283" w:right="-283" w:hanging="283"/>
        <w:rPr>
          <w:color w:val="000000"/>
          <w:lang w:val="en-US"/>
        </w:rPr>
      </w:pPr>
    </w:p>
    <w:p w14:paraId="6E98FE4C" w14:textId="77777777" w:rsidR="00AE76FA" w:rsidRPr="0032589A" w:rsidRDefault="00AE76FA">
      <w:pPr>
        <w:tabs>
          <w:tab w:val="left" w:pos="1701"/>
        </w:tabs>
        <w:ind w:left="283" w:right="-283" w:hanging="283"/>
        <w:rPr>
          <w:lang w:val="en-US"/>
        </w:rPr>
      </w:pPr>
    </w:p>
    <w:p w14:paraId="7E60AB3B" w14:textId="77777777" w:rsidR="00AE76FA" w:rsidRPr="0032589A" w:rsidRDefault="00AE76FA">
      <w:pPr>
        <w:tabs>
          <w:tab w:val="left" w:pos="1701"/>
        </w:tabs>
        <w:ind w:right="-283"/>
        <w:rPr>
          <w:b/>
          <w:lang w:val="en-US"/>
        </w:rPr>
      </w:pPr>
      <w:r w:rsidRPr="0032589A">
        <w:rPr>
          <w:b/>
          <w:lang w:val="en-US"/>
        </w:rPr>
        <w:t>Model</w:t>
      </w:r>
    </w:p>
    <w:p w14:paraId="5D95FFED" w14:textId="77777777" w:rsidR="00AE76FA" w:rsidRPr="0032589A" w:rsidRDefault="00AE76FA">
      <w:pPr>
        <w:tabs>
          <w:tab w:val="left" w:pos="1701"/>
        </w:tabs>
        <w:ind w:right="-283"/>
        <w:rPr>
          <w:b/>
          <w:lang w:val="en-US"/>
        </w:rPr>
      </w:pPr>
    </w:p>
    <w:p w14:paraId="5E880CEC" w14:textId="77777777" w:rsidR="00AE76FA" w:rsidRPr="0032589A" w:rsidRDefault="00AE76FA">
      <w:pPr>
        <w:tabs>
          <w:tab w:val="left" w:pos="1701"/>
        </w:tabs>
        <w:rPr>
          <w:lang w:val="en-US"/>
        </w:rPr>
      </w:pPr>
      <w:r w:rsidRPr="0032589A">
        <w:rPr>
          <w:lang w:val="en-US"/>
        </w:rPr>
        <w:t>The convection-cooled food service conveyor belt consists of a conventional round-belt feeder conveyor, to which the cooling modules can be installed.</w:t>
      </w:r>
    </w:p>
    <w:p w14:paraId="2464B42B" w14:textId="77777777" w:rsidR="00AE76FA" w:rsidRPr="0032589A" w:rsidRDefault="00AE76FA">
      <w:pPr>
        <w:tabs>
          <w:tab w:val="left" w:pos="1701"/>
        </w:tabs>
        <w:rPr>
          <w:lang w:val="en-US"/>
        </w:rPr>
      </w:pPr>
      <w:r w:rsidRPr="0032589A">
        <w:rPr>
          <w:lang w:val="en-US"/>
        </w:rPr>
        <w:t>The round-belt conveyor, made entirely of chrome-nickel-steel 18/10, is a self-supporting, stable and torsion-free unit. The surface is micro-polished. The thickness of the conveyor material is 1.5 mm.</w:t>
      </w:r>
    </w:p>
    <w:p w14:paraId="4660A7D1" w14:textId="77777777" w:rsidR="00AE76FA" w:rsidRPr="0032589A" w:rsidRDefault="00AE76FA">
      <w:pPr>
        <w:tabs>
          <w:tab w:val="left" w:pos="1701"/>
        </w:tabs>
        <w:rPr>
          <w:lang w:val="en-US"/>
        </w:rPr>
      </w:pPr>
      <w:r w:rsidRPr="0032589A">
        <w:rPr>
          <w:lang w:val="en-US"/>
        </w:rPr>
        <w:t>The conveyor sections are joined by a screw joint/insertion seam. The conveyor is driven via a drum motor integrated into the conveyor body (an additional drum motor must be used for conveyor lengths 9 m long or longer).</w:t>
      </w:r>
    </w:p>
    <w:p w14:paraId="0512E0BC" w14:textId="77777777" w:rsidR="00AE76FA" w:rsidRPr="0032589A" w:rsidRDefault="00AE76FA">
      <w:pPr>
        <w:tabs>
          <w:tab w:val="left" w:pos="1701"/>
        </w:tabs>
        <w:rPr>
          <w:lang w:val="en-US"/>
        </w:rPr>
      </w:pPr>
      <w:r w:rsidRPr="0032589A">
        <w:rPr>
          <w:lang w:val="en-US"/>
        </w:rPr>
        <w:t>The conveyor length can be selected in 1 m increments (from 3 to 12 m). A 0.5 m section at both the beginning and the end of the conveyor is not cooled.</w:t>
      </w:r>
    </w:p>
    <w:p w14:paraId="40443DAD" w14:textId="77777777" w:rsidR="00AE76FA" w:rsidRPr="0032589A" w:rsidRDefault="00AE76FA">
      <w:pPr>
        <w:tabs>
          <w:tab w:val="left" w:pos="1701"/>
        </w:tabs>
        <w:rPr>
          <w:lang w:val="en-US"/>
        </w:rPr>
      </w:pPr>
      <w:r w:rsidRPr="0032589A">
        <w:rPr>
          <w:lang w:val="en-US"/>
        </w:rPr>
        <w:t>The round belts are 15 mm thick and are made of abrasion- and food-resistant polyurethane. The space between the round belts is 220 mm. Euronorm and Gastronorm trays can be used (lengthwise only).</w:t>
      </w:r>
    </w:p>
    <w:p w14:paraId="14FEE43A" w14:textId="77777777" w:rsidR="00AE76FA" w:rsidRPr="0032589A" w:rsidRDefault="00AE76FA">
      <w:pPr>
        <w:tabs>
          <w:tab w:val="left" w:pos="1701"/>
        </w:tabs>
        <w:rPr>
          <w:lang w:val="en-US"/>
        </w:rPr>
      </w:pPr>
      <w:r w:rsidRPr="0032589A">
        <w:rPr>
          <w:lang w:val="en-US"/>
        </w:rPr>
        <w:t xml:space="preserve">The conveyor is activated/deactivated via the switch on the short side. The conveyor speed can be changed using the rotary knob on the switch cabinet door. The drive can be regulated continuously from 2.5-12 m/min. Cooling and conveyor operation can be switched independently of one another. The limit switch sensor is located at the end of the conveyor. </w:t>
      </w:r>
      <w:r w:rsidR="00A42872" w:rsidRPr="00A42872">
        <w:rPr>
          <w:lang w:val="en-US"/>
        </w:rPr>
        <w:t>The emergency stop button is positioned directly at the start of the conveyor (right-hand side). The main switch on the switch cabinet also serves as an emergency stop.</w:t>
      </w:r>
      <w:r w:rsidRPr="0032589A">
        <w:rPr>
          <w:lang w:val="en-US"/>
        </w:rPr>
        <w:t xml:space="preserve"> A cable duct runs along the bottom of the conveyor on both sides.</w:t>
      </w:r>
    </w:p>
    <w:p w14:paraId="11863866" w14:textId="77777777" w:rsidR="00AE76FA" w:rsidRPr="0032589A" w:rsidRDefault="00AE76FA">
      <w:pPr>
        <w:tabs>
          <w:tab w:val="left" w:pos="1701"/>
        </w:tabs>
        <w:rPr>
          <w:lang w:val="en-US"/>
        </w:rPr>
      </w:pPr>
      <w:r w:rsidRPr="0032589A">
        <w:rPr>
          <w:lang w:val="en-US"/>
        </w:rPr>
        <w:t>The controller</w:t>
      </w:r>
      <w:r w:rsidR="003C3228">
        <w:rPr>
          <w:lang w:val="en-US"/>
        </w:rPr>
        <w:t xml:space="preserve"> </w:t>
      </w:r>
      <w:r w:rsidRPr="0032589A">
        <w:rPr>
          <w:lang w:val="en-US"/>
        </w:rPr>
        <w:t xml:space="preserve">is integrated in a switch cabinet made of CNS 18/10. </w:t>
      </w:r>
    </w:p>
    <w:p w14:paraId="652E64CA" w14:textId="77777777" w:rsidR="00AE76FA" w:rsidRPr="0032589A" w:rsidRDefault="00AE76FA">
      <w:pPr>
        <w:tabs>
          <w:tab w:val="left" w:pos="1701"/>
        </w:tabs>
        <w:rPr>
          <w:lang w:val="en-US"/>
        </w:rPr>
      </w:pPr>
      <w:r w:rsidRPr="0032589A">
        <w:rPr>
          <w:lang w:val="en-US"/>
        </w:rPr>
        <w:t xml:space="preserve">A cooled shroud of air keeps the food on the conveyor to be portioned at a temperature of +7℃ </w:t>
      </w:r>
      <w:r w:rsidRPr="0032589A">
        <w:rPr>
          <w:lang w:val="en-US"/>
        </w:rPr>
        <w:lastRenderedPageBreak/>
        <w:t>to +15℃</w:t>
      </w:r>
      <w:r w:rsidRPr="0032589A">
        <w:rPr>
          <w:b/>
          <w:lang w:val="en-US"/>
        </w:rPr>
        <w:t xml:space="preserve"> </w:t>
      </w:r>
      <w:r w:rsidRPr="0032589A">
        <w:rPr>
          <w:lang w:val="en-US"/>
        </w:rPr>
        <w:t>with an ambient temperature of +32℃. The temperature can be regulated by the degree. Thus the cooling chain is not broken, and the hygiene guidelines are complied with.</w:t>
      </w:r>
    </w:p>
    <w:p w14:paraId="3FDD7B04" w14:textId="77777777" w:rsidR="00AE76FA" w:rsidRPr="0032589A" w:rsidRDefault="00AE76FA">
      <w:pPr>
        <w:tabs>
          <w:tab w:val="left" w:pos="1701"/>
        </w:tabs>
        <w:rPr>
          <w:lang w:val="en-US"/>
        </w:rPr>
      </w:pPr>
      <w:r w:rsidRPr="0032589A">
        <w:rPr>
          <w:lang w:val="en-US"/>
        </w:rPr>
        <w:t>Cooling is stopped every 4 hours for a defrosting phase lasting 30 minutes. The cycle and duration of the defrosting phase can be set as desired.</w:t>
      </w:r>
    </w:p>
    <w:p w14:paraId="2EC515EE" w14:textId="77777777" w:rsidR="00AE76FA" w:rsidRPr="0032589A" w:rsidRDefault="00AE76FA">
      <w:pPr>
        <w:tabs>
          <w:tab w:val="left" w:pos="1701"/>
        </w:tabs>
        <w:rPr>
          <w:lang w:val="en-US"/>
        </w:rPr>
      </w:pPr>
      <w:r w:rsidRPr="0032589A">
        <w:rPr>
          <w:lang w:val="en-US"/>
        </w:rPr>
        <w:t>The conveyor is connected to a customer-supplied central cooling system.</w:t>
      </w:r>
    </w:p>
    <w:p w14:paraId="59E71E41" w14:textId="77777777" w:rsidR="00AE76FA" w:rsidRPr="0032589A" w:rsidRDefault="00AE76FA">
      <w:pPr>
        <w:tabs>
          <w:tab w:val="left" w:pos="1701"/>
        </w:tabs>
        <w:rPr>
          <w:lang w:val="en-US"/>
        </w:rPr>
      </w:pPr>
    </w:p>
    <w:p w14:paraId="128098CE" w14:textId="77777777" w:rsidR="00AE76FA" w:rsidRDefault="00AE76FA">
      <w:pPr>
        <w:pStyle w:val="berschrift3"/>
        <w:tabs>
          <w:tab w:val="clear" w:pos="1701"/>
        </w:tabs>
        <w:ind w:right="-283"/>
      </w:pPr>
      <w:r>
        <w:t>Accessories</w:t>
      </w:r>
      <w:r w:rsidR="00A42872">
        <w:t xml:space="preserve"> </w:t>
      </w:r>
      <w:r>
        <w:t>/</w:t>
      </w:r>
      <w:r w:rsidR="00A42872">
        <w:t xml:space="preserve"> </w:t>
      </w:r>
      <w:r>
        <w:t>options</w:t>
      </w:r>
    </w:p>
    <w:p w14:paraId="6A72CD9B" w14:textId="77777777" w:rsidR="00AE76FA" w:rsidRDefault="00AE76FA"/>
    <w:p w14:paraId="5146AB0B" w14:textId="77777777" w:rsidR="00AE76FA" w:rsidRPr="0032589A" w:rsidRDefault="00AE76FA">
      <w:pPr>
        <w:numPr>
          <w:ilvl w:val="0"/>
          <w:numId w:val="18"/>
        </w:numPr>
        <w:ind w:right="-283"/>
        <w:rPr>
          <w:lang w:val="en-US"/>
        </w:rPr>
      </w:pPr>
      <w:r w:rsidRPr="0032589A">
        <w:rPr>
          <w:lang w:val="en-US"/>
        </w:rPr>
        <w:t>Cooling integrated in the conveyor (conveyor lengths up to 5 m)</w:t>
      </w:r>
    </w:p>
    <w:p w14:paraId="1F1CA8E1" w14:textId="77777777" w:rsidR="00AE76FA" w:rsidRDefault="00AE76FA">
      <w:pPr>
        <w:numPr>
          <w:ilvl w:val="0"/>
          <w:numId w:val="18"/>
        </w:numPr>
        <w:ind w:right="-283"/>
      </w:pPr>
      <w:r>
        <w:t>230V Schuko socket outlet</w:t>
      </w:r>
    </w:p>
    <w:p w14:paraId="29877816" w14:textId="77777777" w:rsidR="00A42872" w:rsidRDefault="00A42872">
      <w:pPr>
        <w:numPr>
          <w:ilvl w:val="0"/>
          <w:numId w:val="18"/>
        </w:numPr>
        <w:ind w:right="-283"/>
      </w:pPr>
      <w:r w:rsidRPr="00A42872">
        <w:t>400 V CEE socket outlet</w:t>
      </w:r>
    </w:p>
    <w:p w14:paraId="4D16AE3F" w14:textId="77777777" w:rsidR="00AE76FA" w:rsidRDefault="00AE76FA" w:rsidP="00A42872">
      <w:pPr>
        <w:numPr>
          <w:ilvl w:val="0"/>
          <w:numId w:val="18"/>
        </w:numPr>
        <w:ind w:right="-283"/>
      </w:pPr>
      <w:r>
        <w:t>Additional ON/OFF button</w:t>
      </w:r>
    </w:p>
    <w:p w14:paraId="7A2780F3" w14:textId="77777777" w:rsidR="00AE76FA" w:rsidRPr="0032589A" w:rsidRDefault="00AE76FA">
      <w:pPr>
        <w:numPr>
          <w:ilvl w:val="0"/>
          <w:numId w:val="18"/>
        </w:numPr>
        <w:ind w:right="-283"/>
        <w:rPr>
          <w:lang w:val="en-US"/>
        </w:rPr>
      </w:pPr>
      <w:r w:rsidRPr="0032589A">
        <w:rPr>
          <w:lang w:val="en-US"/>
        </w:rPr>
        <w:t>Foot switch with isolating transformer (ON/OFF)</w:t>
      </w:r>
    </w:p>
    <w:p w14:paraId="588AD0DA" w14:textId="77777777" w:rsidR="00AE76FA" w:rsidRPr="0032589A" w:rsidRDefault="00AE76FA">
      <w:pPr>
        <w:numPr>
          <w:ilvl w:val="0"/>
          <w:numId w:val="18"/>
        </w:numPr>
        <w:ind w:right="-283"/>
        <w:rPr>
          <w:lang w:val="en-US"/>
        </w:rPr>
      </w:pPr>
      <w:r w:rsidRPr="0032589A">
        <w:rPr>
          <w:lang w:val="en-US"/>
        </w:rPr>
        <w:t>Bumper rail profile on both sides</w:t>
      </w:r>
    </w:p>
    <w:p w14:paraId="607B2EA8" w14:textId="77777777" w:rsidR="00AE76FA" w:rsidRPr="00A42872" w:rsidRDefault="00AE76FA" w:rsidP="00A42872">
      <w:pPr>
        <w:numPr>
          <w:ilvl w:val="0"/>
          <w:numId w:val="18"/>
        </w:numPr>
        <w:ind w:right="-283"/>
        <w:rPr>
          <w:lang w:val="en-US"/>
        </w:rPr>
      </w:pPr>
      <w:r w:rsidRPr="00A42872">
        <w:rPr>
          <w:lang w:val="en-US"/>
        </w:rPr>
        <w:t>Swing-out table for patient cards</w:t>
      </w:r>
      <w:r w:rsidR="00A42872" w:rsidRPr="00A42872">
        <w:rPr>
          <w:lang w:val="en-US"/>
        </w:rPr>
        <w:t xml:space="preserve"> (max. load</w:t>
      </w:r>
      <w:r w:rsidR="00A42872">
        <w:rPr>
          <w:lang w:val="en-US"/>
        </w:rPr>
        <w:t xml:space="preserve"> 5</w:t>
      </w:r>
      <w:r w:rsidR="00A42872" w:rsidRPr="00A42872">
        <w:rPr>
          <w:lang w:val="en-US"/>
        </w:rPr>
        <w:t xml:space="preserve"> kg)</w:t>
      </w:r>
    </w:p>
    <w:p w14:paraId="70B9DFB6" w14:textId="77777777" w:rsidR="00AE76FA" w:rsidRDefault="00AE76FA">
      <w:pPr>
        <w:tabs>
          <w:tab w:val="left" w:pos="1701"/>
        </w:tabs>
        <w:ind w:right="-283"/>
        <w:rPr>
          <w:lang w:val="en-US"/>
        </w:rPr>
      </w:pPr>
    </w:p>
    <w:p w14:paraId="25C82C8D" w14:textId="77777777" w:rsidR="00257819" w:rsidRPr="0032589A" w:rsidRDefault="00257819">
      <w:pPr>
        <w:tabs>
          <w:tab w:val="left" w:pos="1701"/>
        </w:tabs>
        <w:ind w:right="-283"/>
        <w:rPr>
          <w:lang w:val="en-US"/>
        </w:rPr>
      </w:pPr>
    </w:p>
    <w:p w14:paraId="0B61D233" w14:textId="77777777" w:rsidR="00AE76FA" w:rsidRPr="0032589A" w:rsidRDefault="00AE76FA">
      <w:pPr>
        <w:tabs>
          <w:tab w:val="left" w:pos="1701"/>
        </w:tabs>
        <w:ind w:right="-283"/>
        <w:rPr>
          <w:b/>
          <w:lang w:val="en-US"/>
        </w:rPr>
      </w:pPr>
      <w:r w:rsidRPr="0032589A">
        <w:rPr>
          <w:b/>
          <w:lang w:val="en-US"/>
        </w:rPr>
        <w:t>Technical data</w:t>
      </w:r>
    </w:p>
    <w:p w14:paraId="42C9B21D" w14:textId="77777777" w:rsidR="00AE76FA" w:rsidRPr="0032589A" w:rsidRDefault="00AE76FA">
      <w:pPr>
        <w:tabs>
          <w:tab w:val="left" w:pos="1701"/>
        </w:tabs>
        <w:ind w:right="-283"/>
        <w:rPr>
          <w:b/>
          <w:lang w:val="en-US"/>
        </w:rPr>
      </w:pPr>
    </w:p>
    <w:p w14:paraId="4EC2D63B" w14:textId="77777777" w:rsidR="00AE76FA" w:rsidRPr="0032589A" w:rsidRDefault="00AE76FA">
      <w:pPr>
        <w:pStyle w:val="Kopfzeile"/>
        <w:tabs>
          <w:tab w:val="clear" w:pos="4536"/>
          <w:tab w:val="clear" w:pos="9072"/>
          <w:tab w:val="left" w:pos="1985"/>
          <w:tab w:val="left" w:pos="2552"/>
          <w:tab w:val="left" w:pos="3402"/>
        </w:tabs>
        <w:ind w:right="-283"/>
        <w:rPr>
          <w:lang w:val="en-US"/>
        </w:rPr>
      </w:pPr>
      <w:r w:rsidRPr="0032589A">
        <w:rPr>
          <w:lang w:val="en-US"/>
        </w:rPr>
        <w:t>Material:</w:t>
      </w:r>
      <w:r w:rsidRPr="0032589A">
        <w:rPr>
          <w:lang w:val="en-US"/>
        </w:rPr>
        <w:tab/>
      </w:r>
      <w:r w:rsidRPr="0032589A">
        <w:rPr>
          <w:lang w:val="en-US"/>
        </w:rPr>
        <w:tab/>
      </w:r>
      <w:r w:rsidRPr="0032589A">
        <w:rPr>
          <w:lang w:val="en-US"/>
        </w:rPr>
        <w:tab/>
        <w:t>CNS 18/10</w:t>
      </w:r>
    </w:p>
    <w:p w14:paraId="23A16B27" w14:textId="77777777" w:rsidR="00AE76FA" w:rsidRPr="0032589A" w:rsidRDefault="00AE76FA" w:rsidP="00A42872">
      <w:pPr>
        <w:pStyle w:val="Kopfzeile"/>
        <w:tabs>
          <w:tab w:val="clear" w:pos="4536"/>
          <w:tab w:val="clear" w:pos="9072"/>
          <w:tab w:val="left" w:pos="1985"/>
          <w:tab w:val="left" w:pos="2552"/>
          <w:tab w:val="left" w:pos="3402"/>
        </w:tabs>
        <w:ind w:left="3402" w:right="-283"/>
        <w:rPr>
          <w:lang w:val="en-US"/>
        </w:rPr>
      </w:pPr>
      <w:r w:rsidRPr="0032589A">
        <w:rPr>
          <w:lang w:val="en-US"/>
        </w:rPr>
        <w:t>Polyurethane round belts</w:t>
      </w:r>
    </w:p>
    <w:p w14:paraId="02988938" w14:textId="77777777" w:rsidR="00AE76FA" w:rsidRPr="0032589A" w:rsidRDefault="00AE76FA">
      <w:pPr>
        <w:pStyle w:val="Kopfzeile"/>
        <w:tabs>
          <w:tab w:val="clear" w:pos="4536"/>
          <w:tab w:val="clear" w:pos="9072"/>
          <w:tab w:val="left" w:pos="1985"/>
          <w:tab w:val="left" w:pos="2552"/>
          <w:tab w:val="left" w:pos="3402"/>
        </w:tabs>
        <w:ind w:right="-283"/>
        <w:rPr>
          <w:lang w:val="en-US"/>
        </w:rPr>
      </w:pPr>
      <w:r w:rsidRPr="0032589A">
        <w:rPr>
          <w:lang w:val="en-US"/>
        </w:rPr>
        <w:t>Space between round belts:</w:t>
      </w:r>
      <w:r w:rsidRPr="0032589A">
        <w:rPr>
          <w:lang w:val="en-US"/>
        </w:rPr>
        <w:tab/>
        <w:t>220 mm</w:t>
      </w:r>
    </w:p>
    <w:p w14:paraId="30D4D8D9" w14:textId="77777777" w:rsidR="00AE76FA" w:rsidRPr="0032589A" w:rsidRDefault="00AE76FA">
      <w:pPr>
        <w:pStyle w:val="Kopfzeile"/>
        <w:tabs>
          <w:tab w:val="clear" w:pos="4536"/>
          <w:tab w:val="clear" w:pos="9072"/>
          <w:tab w:val="left" w:pos="1985"/>
          <w:tab w:val="left" w:pos="2552"/>
          <w:tab w:val="left" w:pos="3402"/>
        </w:tabs>
        <w:ind w:right="-283"/>
        <w:rPr>
          <w:lang w:val="en-US"/>
        </w:rPr>
      </w:pPr>
      <w:r w:rsidRPr="0032589A">
        <w:rPr>
          <w:lang w:val="en-US"/>
        </w:rPr>
        <w:t>Round belt thickness:</w:t>
      </w:r>
      <w:r w:rsidRPr="0032589A">
        <w:rPr>
          <w:lang w:val="en-US"/>
        </w:rPr>
        <w:tab/>
      </w:r>
      <w:r w:rsidR="0032589A">
        <w:rPr>
          <w:lang w:val="en-US"/>
        </w:rPr>
        <w:tab/>
      </w:r>
      <w:r w:rsidRPr="0032589A">
        <w:rPr>
          <w:lang w:val="en-US"/>
        </w:rPr>
        <w:t>15 mm</w:t>
      </w:r>
    </w:p>
    <w:p w14:paraId="708FDCD1" w14:textId="77777777" w:rsidR="00AE76FA" w:rsidRPr="0032589A" w:rsidRDefault="00AE76FA">
      <w:pPr>
        <w:pStyle w:val="Kopfzeile"/>
        <w:tabs>
          <w:tab w:val="clear" w:pos="4536"/>
          <w:tab w:val="clear" w:pos="9072"/>
          <w:tab w:val="left" w:pos="1985"/>
          <w:tab w:val="left" w:pos="2552"/>
          <w:tab w:val="left" w:pos="2977"/>
          <w:tab w:val="left" w:pos="3402"/>
        </w:tabs>
        <w:ind w:right="-283"/>
        <w:rPr>
          <w:lang w:val="en-US"/>
        </w:rPr>
      </w:pPr>
      <w:r w:rsidRPr="0032589A">
        <w:rPr>
          <w:lang w:val="en-US"/>
        </w:rPr>
        <w:t>Drive regulation:</w:t>
      </w:r>
      <w:r w:rsidRPr="0032589A">
        <w:rPr>
          <w:lang w:val="en-US"/>
        </w:rPr>
        <w:tab/>
      </w:r>
      <w:r w:rsidRPr="0032589A">
        <w:rPr>
          <w:lang w:val="en-US"/>
        </w:rPr>
        <w:tab/>
      </w:r>
      <w:r w:rsidRPr="0032589A">
        <w:rPr>
          <w:lang w:val="en-US"/>
        </w:rPr>
        <w:tab/>
      </w:r>
      <w:r w:rsidRPr="0032589A">
        <w:rPr>
          <w:lang w:val="en-US"/>
        </w:rPr>
        <w:tab/>
        <w:t>2.5 - 12 m/min</w:t>
      </w:r>
    </w:p>
    <w:p w14:paraId="5A17228E" w14:textId="77777777" w:rsidR="00AE76FA" w:rsidRPr="0032589A" w:rsidRDefault="00AE76FA">
      <w:pPr>
        <w:pStyle w:val="berschrift5"/>
        <w:rPr>
          <w:b w:val="0"/>
          <w:i w:val="0"/>
          <w:color w:val="000000"/>
          <w:u w:val="none"/>
          <w:lang w:val="en-US"/>
        </w:rPr>
      </w:pPr>
      <w:r w:rsidRPr="0032589A">
        <w:rPr>
          <w:b w:val="0"/>
          <w:i w:val="0"/>
          <w:color w:val="000000"/>
          <w:u w:val="none"/>
          <w:lang w:val="en-US"/>
        </w:rPr>
        <w:t>Connected load:</w:t>
      </w:r>
      <w:r w:rsidRPr="0032589A">
        <w:rPr>
          <w:b w:val="0"/>
          <w:i w:val="0"/>
          <w:color w:val="000000"/>
          <w:u w:val="none"/>
          <w:lang w:val="en-US"/>
        </w:rPr>
        <w:tab/>
      </w:r>
      <w:r w:rsidRPr="0032589A">
        <w:rPr>
          <w:b w:val="0"/>
          <w:i w:val="0"/>
          <w:color w:val="000000"/>
          <w:u w:val="none"/>
          <w:lang w:val="en-US"/>
        </w:rPr>
        <w:tab/>
      </w:r>
      <w:r w:rsidRPr="0032589A">
        <w:rPr>
          <w:b w:val="0"/>
          <w:i w:val="0"/>
          <w:color w:val="000000"/>
          <w:u w:val="none"/>
          <w:lang w:val="en-US"/>
        </w:rPr>
        <w:tab/>
        <w:t xml:space="preserve">400V/ 3/ N/ PE </w:t>
      </w:r>
    </w:p>
    <w:p w14:paraId="44957954" w14:textId="77777777" w:rsidR="00AE76FA" w:rsidRPr="0032589A" w:rsidRDefault="00AE76FA">
      <w:pPr>
        <w:tabs>
          <w:tab w:val="left" w:pos="1701"/>
          <w:tab w:val="left" w:pos="2552"/>
          <w:tab w:val="left" w:pos="2835"/>
          <w:tab w:val="left" w:pos="3402"/>
        </w:tabs>
        <w:ind w:left="3402" w:right="-567" w:hanging="3402"/>
        <w:rPr>
          <w:color w:val="000000"/>
          <w:lang w:val="en-US"/>
        </w:rPr>
      </w:pPr>
      <w:r w:rsidRPr="0032589A">
        <w:rPr>
          <w:color w:val="000000"/>
          <w:lang w:val="en-US"/>
        </w:rPr>
        <w:t>Cold-air supply:</w:t>
      </w:r>
      <w:r w:rsidRPr="0032589A">
        <w:rPr>
          <w:color w:val="000000"/>
          <w:lang w:val="en-US"/>
        </w:rPr>
        <w:tab/>
      </w:r>
      <w:r w:rsidRPr="0032589A">
        <w:rPr>
          <w:color w:val="000000"/>
          <w:lang w:val="en-US"/>
        </w:rPr>
        <w:tab/>
      </w:r>
      <w:r w:rsidRPr="0032589A">
        <w:rPr>
          <w:color w:val="000000"/>
          <w:lang w:val="en-US"/>
        </w:rPr>
        <w:tab/>
      </w:r>
      <w:r w:rsidR="0032589A">
        <w:rPr>
          <w:color w:val="000000"/>
          <w:lang w:val="en-US"/>
        </w:rPr>
        <w:tab/>
      </w:r>
      <w:r w:rsidRPr="0032589A">
        <w:rPr>
          <w:color w:val="000000"/>
          <w:lang w:val="en-US"/>
        </w:rPr>
        <w:t>customer-supplied central cooling system</w:t>
      </w:r>
    </w:p>
    <w:p w14:paraId="355C59E4" w14:textId="77777777" w:rsidR="00A42872" w:rsidRDefault="00AE76FA" w:rsidP="00A42872">
      <w:pPr>
        <w:tabs>
          <w:tab w:val="left" w:pos="1701"/>
          <w:tab w:val="left" w:pos="2552"/>
          <w:tab w:val="left" w:pos="2835"/>
          <w:tab w:val="left" w:pos="3402"/>
        </w:tabs>
        <w:ind w:left="3402" w:right="-425" w:hanging="3402"/>
        <w:rPr>
          <w:color w:val="000000"/>
          <w:lang w:val="en-US"/>
        </w:rPr>
      </w:pPr>
      <w:r w:rsidRPr="0032589A">
        <w:rPr>
          <w:color w:val="000000"/>
          <w:lang w:val="en-US"/>
        </w:rPr>
        <w:t xml:space="preserve">Central cooling system </w:t>
      </w:r>
      <w:r w:rsidR="00A42872">
        <w:rPr>
          <w:color w:val="000000"/>
          <w:lang w:val="en-US"/>
        </w:rPr>
        <w:tab/>
      </w:r>
      <w:r w:rsidR="00A42872">
        <w:rPr>
          <w:color w:val="000000"/>
          <w:lang w:val="en-US"/>
        </w:rPr>
        <w:tab/>
      </w:r>
      <w:r w:rsidR="00A42872">
        <w:rPr>
          <w:color w:val="000000"/>
          <w:lang w:val="en-US"/>
        </w:rPr>
        <w:tab/>
      </w:r>
      <w:r w:rsidR="00A42872" w:rsidRPr="0032589A">
        <w:rPr>
          <w:color w:val="000000"/>
          <w:lang w:val="en-US"/>
        </w:rPr>
        <w:t>R134a or R507/ R4</w:t>
      </w:r>
      <w:r w:rsidR="00A42872">
        <w:rPr>
          <w:color w:val="000000"/>
          <w:lang w:val="en-US"/>
        </w:rPr>
        <w:t>49</w:t>
      </w:r>
      <w:r w:rsidR="00A42872" w:rsidRPr="0032589A">
        <w:rPr>
          <w:color w:val="000000"/>
          <w:lang w:val="en-US"/>
        </w:rPr>
        <w:t>A</w:t>
      </w:r>
    </w:p>
    <w:p w14:paraId="32F15985" w14:textId="77777777" w:rsidR="00AE76FA" w:rsidRPr="0032589A" w:rsidRDefault="00A42872">
      <w:pPr>
        <w:tabs>
          <w:tab w:val="left" w:pos="1701"/>
          <w:tab w:val="left" w:pos="2552"/>
          <w:tab w:val="left" w:pos="2835"/>
          <w:tab w:val="left" w:pos="3402"/>
        </w:tabs>
        <w:ind w:left="3402" w:right="-425" w:hanging="3402"/>
        <w:rPr>
          <w:color w:val="000000"/>
          <w:lang w:val="en-US"/>
        </w:rPr>
      </w:pPr>
      <w:r>
        <w:rPr>
          <w:color w:val="000000"/>
          <w:lang w:val="en-US"/>
        </w:rPr>
        <w:t>r</w:t>
      </w:r>
      <w:r w:rsidR="00AE76FA" w:rsidRPr="0032589A">
        <w:rPr>
          <w:color w:val="000000"/>
          <w:lang w:val="en-US"/>
        </w:rPr>
        <w:t>efrigerant</w:t>
      </w:r>
      <w:r>
        <w:rPr>
          <w:color w:val="000000"/>
          <w:lang w:val="en-US"/>
        </w:rPr>
        <w:t>:</w:t>
      </w:r>
      <w:r w:rsidR="00AE76FA" w:rsidRPr="0032589A">
        <w:rPr>
          <w:color w:val="000000"/>
          <w:lang w:val="en-US"/>
        </w:rPr>
        <w:tab/>
      </w:r>
      <w:r>
        <w:rPr>
          <w:color w:val="000000"/>
          <w:lang w:val="en-US"/>
        </w:rPr>
        <w:tab/>
      </w:r>
      <w:r>
        <w:rPr>
          <w:color w:val="000000"/>
          <w:lang w:val="en-US"/>
        </w:rPr>
        <w:tab/>
      </w:r>
      <w:r>
        <w:rPr>
          <w:color w:val="000000"/>
          <w:lang w:val="en-US"/>
        </w:rPr>
        <w:tab/>
      </w:r>
    </w:p>
    <w:p w14:paraId="7004070D" w14:textId="77777777" w:rsidR="00AE76FA" w:rsidRPr="0032589A" w:rsidRDefault="00AE76FA">
      <w:pPr>
        <w:tabs>
          <w:tab w:val="left" w:pos="1701"/>
          <w:tab w:val="left" w:pos="2552"/>
          <w:tab w:val="left" w:pos="2835"/>
          <w:tab w:val="left" w:pos="3402"/>
        </w:tabs>
        <w:ind w:left="3402" w:right="-1134" w:hanging="3402"/>
        <w:rPr>
          <w:color w:val="000000"/>
          <w:lang w:val="en-US"/>
        </w:rPr>
      </w:pPr>
      <w:r w:rsidRPr="0032589A">
        <w:rPr>
          <w:color w:val="000000"/>
          <w:lang w:val="en-US"/>
        </w:rPr>
        <w:t>Cooling capacity:</w:t>
      </w:r>
      <w:r w:rsidRPr="0032589A">
        <w:rPr>
          <w:color w:val="000000"/>
          <w:lang w:val="en-US"/>
        </w:rPr>
        <w:tab/>
      </w:r>
      <w:r w:rsidRPr="0032589A">
        <w:rPr>
          <w:color w:val="000000"/>
          <w:lang w:val="en-US"/>
        </w:rPr>
        <w:tab/>
      </w:r>
      <w:r w:rsidRPr="0032589A">
        <w:rPr>
          <w:color w:val="000000"/>
          <w:lang w:val="en-US"/>
        </w:rPr>
        <w:tab/>
        <w:t xml:space="preserve">per cooled meter </w:t>
      </w:r>
    </w:p>
    <w:p w14:paraId="658F5F5A" w14:textId="77777777" w:rsidR="00AE76FA" w:rsidRPr="0032589A" w:rsidRDefault="00AE76FA" w:rsidP="00AE76FA">
      <w:pPr>
        <w:tabs>
          <w:tab w:val="left" w:pos="1701"/>
          <w:tab w:val="left" w:pos="2552"/>
          <w:tab w:val="left" w:pos="2835"/>
          <w:tab w:val="left" w:pos="3402"/>
        </w:tabs>
        <w:ind w:left="3402" w:right="-1134" w:hanging="3402"/>
        <w:rPr>
          <w:color w:val="000000"/>
          <w:lang w:val="en-US"/>
        </w:rPr>
      </w:pPr>
      <w:r w:rsidRPr="0032589A">
        <w:rPr>
          <w:color w:val="000000"/>
          <w:lang w:val="en-US"/>
        </w:rPr>
        <w:tab/>
      </w:r>
      <w:r w:rsidRPr="0032589A">
        <w:rPr>
          <w:color w:val="000000"/>
          <w:lang w:val="en-US"/>
        </w:rPr>
        <w:tab/>
      </w:r>
      <w:r w:rsidRPr="0032589A">
        <w:rPr>
          <w:color w:val="000000"/>
          <w:lang w:val="en-US"/>
        </w:rPr>
        <w:tab/>
      </w:r>
      <w:r w:rsidRPr="0032589A">
        <w:rPr>
          <w:color w:val="000000"/>
          <w:lang w:val="en-US"/>
        </w:rPr>
        <w:tab/>
        <w:t>0.6 kW at</w:t>
      </w:r>
    </w:p>
    <w:p w14:paraId="4849F39C" w14:textId="77777777" w:rsidR="00AE76FA" w:rsidRPr="0032589A" w:rsidRDefault="00AE76FA">
      <w:pPr>
        <w:tabs>
          <w:tab w:val="left" w:pos="1701"/>
          <w:tab w:val="left" w:pos="2552"/>
          <w:tab w:val="left" w:pos="2835"/>
          <w:tab w:val="left" w:pos="3402"/>
        </w:tabs>
        <w:ind w:left="3405" w:right="-992"/>
        <w:rPr>
          <w:color w:val="000000"/>
          <w:lang w:val="en-US"/>
        </w:rPr>
      </w:pPr>
      <w:r w:rsidRPr="0032589A">
        <w:rPr>
          <w:color w:val="000000"/>
          <w:lang w:val="en-US"/>
        </w:rPr>
        <w:t xml:space="preserve">- Evaporation temperature </w:t>
      </w:r>
    </w:p>
    <w:p w14:paraId="5813816F" w14:textId="77777777" w:rsidR="00AE76FA" w:rsidRPr="0032589A" w:rsidRDefault="00AE76FA" w:rsidP="00AE76FA">
      <w:pPr>
        <w:tabs>
          <w:tab w:val="left" w:pos="1701"/>
          <w:tab w:val="left" w:pos="2552"/>
          <w:tab w:val="left" w:pos="2835"/>
          <w:tab w:val="left" w:pos="3402"/>
        </w:tabs>
        <w:ind w:left="3405" w:right="-992"/>
        <w:rPr>
          <w:color w:val="000000"/>
          <w:lang w:val="en-US"/>
        </w:rPr>
      </w:pPr>
      <w:r w:rsidRPr="0032589A">
        <w:rPr>
          <w:color w:val="000000"/>
          <w:lang w:val="en-US"/>
        </w:rPr>
        <w:t xml:space="preserve">   at evaporator: Te=-10°C,</w:t>
      </w:r>
    </w:p>
    <w:p w14:paraId="7F597063" w14:textId="77777777" w:rsidR="00AE76FA" w:rsidRPr="0032589A" w:rsidRDefault="00AE76FA">
      <w:pPr>
        <w:tabs>
          <w:tab w:val="left" w:pos="1701"/>
          <w:tab w:val="left" w:pos="2552"/>
          <w:tab w:val="left" w:pos="2835"/>
          <w:tab w:val="left" w:pos="3402"/>
        </w:tabs>
        <w:ind w:left="3405" w:right="-992"/>
        <w:rPr>
          <w:color w:val="000000"/>
          <w:lang w:val="en-US"/>
        </w:rPr>
      </w:pPr>
      <w:r w:rsidRPr="0032589A">
        <w:rPr>
          <w:color w:val="000000"/>
          <w:lang w:val="en-US"/>
        </w:rPr>
        <w:t xml:space="preserve">- Air temperature above </w:t>
      </w:r>
      <w:r w:rsidR="0032589A">
        <w:rPr>
          <w:color w:val="000000"/>
          <w:lang w:val="en-US"/>
        </w:rPr>
        <w:t xml:space="preserve">  </w:t>
      </w:r>
      <w:r w:rsidR="0032589A">
        <w:rPr>
          <w:color w:val="000000"/>
          <w:lang w:val="en-US"/>
        </w:rPr>
        <w:br/>
        <w:t xml:space="preserve">  </w:t>
      </w:r>
      <w:r w:rsidRPr="0032589A">
        <w:rPr>
          <w:color w:val="000000"/>
          <w:lang w:val="en-US"/>
        </w:rPr>
        <w:t xml:space="preserve">conveyor </w:t>
      </w:r>
    </w:p>
    <w:p w14:paraId="253989D7" w14:textId="77777777" w:rsidR="00AE76FA" w:rsidRPr="0032589A" w:rsidRDefault="00AE76FA">
      <w:pPr>
        <w:tabs>
          <w:tab w:val="left" w:pos="1701"/>
          <w:tab w:val="left" w:pos="2552"/>
          <w:tab w:val="left" w:pos="2835"/>
          <w:tab w:val="left" w:pos="3402"/>
        </w:tabs>
        <w:ind w:left="3405" w:right="-992"/>
        <w:rPr>
          <w:color w:val="000000"/>
          <w:lang w:val="en-US"/>
        </w:rPr>
      </w:pPr>
      <w:r w:rsidRPr="0032589A">
        <w:rPr>
          <w:color w:val="000000"/>
          <w:lang w:val="en-US"/>
        </w:rPr>
        <w:t xml:space="preserve">  (cooled shroud of air): </w:t>
      </w:r>
      <w:r w:rsidR="0032589A">
        <w:rPr>
          <w:color w:val="000000"/>
          <w:lang w:val="en-US"/>
        </w:rPr>
        <w:br/>
        <w:t xml:space="preserve">  </w:t>
      </w:r>
      <w:r w:rsidRPr="0032589A">
        <w:rPr>
          <w:color w:val="000000"/>
          <w:lang w:val="en-US"/>
        </w:rPr>
        <w:t>Ta=10°C</w:t>
      </w:r>
    </w:p>
    <w:p w14:paraId="2B69CAF5" w14:textId="77777777" w:rsidR="00AE76FA" w:rsidRDefault="00AE76FA">
      <w:pPr>
        <w:pStyle w:val="Kopfzeile"/>
        <w:tabs>
          <w:tab w:val="clear" w:pos="4536"/>
          <w:tab w:val="clear" w:pos="9072"/>
          <w:tab w:val="left" w:pos="1985"/>
          <w:tab w:val="left" w:pos="2552"/>
          <w:tab w:val="left" w:pos="2977"/>
          <w:tab w:val="left" w:pos="3402"/>
        </w:tabs>
        <w:ind w:left="3402" w:right="-283" w:hanging="3402"/>
        <w:jc w:val="both"/>
        <w:rPr>
          <w:color w:val="000000"/>
          <w:lang w:val="en-US"/>
        </w:rPr>
      </w:pPr>
      <w:r w:rsidRPr="0032589A">
        <w:rPr>
          <w:color w:val="000000"/>
          <w:lang w:val="en-US"/>
        </w:rPr>
        <w:t>Temperature range:</w:t>
      </w:r>
      <w:r w:rsidRPr="0032589A">
        <w:rPr>
          <w:color w:val="000000"/>
          <w:lang w:val="en-US"/>
        </w:rPr>
        <w:tab/>
      </w:r>
      <w:r w:rsidRPr="0032589A">
        <w:rPr>
          <w:color w:val="000000"/>
          <w:lang w:val="en-US"/>
        </w:rPr>
        <w:tab/>
      </w:r>
      <w:r w:rsidRPr="0032589A">
        <w:rPr>
          <w:color w:val="000000"/>
          <w:lang w:val="en-US"/>
        </w:rPr>
        <w:tab/>
      </w:r>
      <w:r w:rsidRPr="0032589A">
        <w:rPr>
          <w:lang w:val="en-US"/>
        </w:rPr>
        <w:t>Temperature can be regulated from +7</w:t>
      </w:r>
      <w:r w:rsidR="0032589A" w:rsidRPr="0032589A">
        <w:rPr>
          <w:color w:val="000000"/>
          <w:lang w:val="en-US"/>
        </w:rPr>
        <w:t>°C</w:t>
      </w:r>
      <w:r w:rsidRPr="0032589A">
        <w:rPr>
          <w:lang w:val="en-US"/>
        </w:rPr>
        <w:t xml:space="preserve"> to +15</w:t>
      </w:r>
      <w:r w:rsidR="0032589A" w:rsidRPr="0032589A">
        <w:rPr>
          <w:color w:val="000000"/>
          <w:lang w:val="en-US"/>
        </w:rPr>
        <w:t>°C</w:t>
      </w:r>
      <w:r w:rsidRPr="0032589A">
        <w:rPr>
          <w:b/>
          <w:lang w:val="en-US"/>
        </w:rPr>
        <w:t xml:space="preserve"> </w:t>
      </w:r>
      <w:r w:rsidRPr="0032589A">
        <w:rPr>
          <w:lang w:val="en-US"/>
        </w:rPr>
        <w:t>with an ambient temperature of +32</w:t>
      </w:r>
      <w:r w:rsidR="0032589A" w:rsidRPr="0032589A">
        <w:rPr>
          <w:color w:val="000000"/>
          <w:lang w:val="en-US"/>
        </w:rPr>
        <w:t>°C</w:t>
      </w:r>
    </w:p>
    <w:p w14:paraId="149BE848" w14:textId="77777777" w:rsidR="00257819" w:rsidRDefault="00257819" w:rsidP="00257819">
      <w:pPr>
        <w:pStyle w:val="Kopfzeile"/>
        <w:tabs>
          <w:tab w:val="clear" w:pos="4536"/>
          <w:tab w:val="clear" w:pos="9072"/>
          <w:tab w:val="left" w:pos="1985"/>
          <w:tab w:val="left" w:pos="2552"/>
          <w:tab w:val="left" w:pos="2977"/>
          <w:tab w:val="left" w:pos="3402"/>
        </w:tabs>
        <w:ind w:left="3402" w:right="-283" w:hanging="3402"/>
        <w:rPr>
          <w:color w:val="000000"/>
          <w:lang w:val="en-US"/>
        </w:rPr>
      </w:pPr>
      <w:r>
        <w:rPr>
          <w:color w:val="000000"/>
          <w:lang w:val="en-US"/>
        </w:rPr>
        <w:t>Emissions:</w:t>
      </w:r>
      <w:r>
        <w:rPr>
          <w:color w:val="000000"/>
          <w:lang w:val="en-US"/>
        </w:rPr>
        <w:tab/>
      </w:r>
      <w:r>
        <w:rPr>
          <w:color w:val="000000"/>
          <w:lang w:val="en-US"/>
        </w:rPr>
        <w:tab/>
      </w:r>
      <w:r>
        <w:rPr>
          <w:color w:val="000000"/>
          <w:lang w:val="en-US"/>
        </w:rPr>
        <w:tab/>
      </w:r>
      <w:r>
        <w:rPr>
          <w:color w:val="000000"/>
          <w:lang w:val="en-US"/>
        </w:rPr>
        <w:tab/>
        <w:t>The workplace-specific noise level of the unit is less than 70 dB(A).</w:t>
      </w:r>
    </w:p>
    <w:p w14:paraId="3C2ACC60" w14:textId="77777777" w:rsidR="00AE76FA" w:rsidRPr="0032589A" w:rsidRDefault="00AE76FA">
      <w:pPr>
        <w:pStyle w:val="berschrift3"/>
        <w:tabs>
          <w:tab w:val="clear" w:pos="1701"/>
          <w:tab w:val="left" w:pos="-720"/>
          <w:tab w:val="left" w:pos="2552"/>
          <w:tab w:val="left" w:pos="2835"/>
          <w:tab w:val="left" w:pos="3402"/>
          <w:tab w:val="left" w:pos="6912"/>
        </w:tabs>
        <w:suppressAutoHyphens/>
        <w:ind w:right="-283"/>
        <w:rPr>
          <w:lang w:val="en-US"/>
        </w:rPr>
      </w:pPr>
      <w:r w:rsidRPr="0032589A">
        <w:rPr>
          <w:lang w:val="en-US"/>
        </w:rPr>
        <w:lastRenderedPageBreak/>
        <w:t>Special features</w:t>
      </w:r>
    </w:p>
    <w:p w14:paraId="50EF5DE2" w14:textId="77777777" w:rsidR="00AE76FA" w:rsidRPr="0032589A" w:rsidRDefault="00AE76FA">
      <w:pPr>
        <w:rPr>
          <w:lang w:val="en-US"/>
        </w:rPr>
      </w:pPr>
    </w:p>
    <w:p w14:paraId="09F18D3C" w14:textId="77777777" w:rsidR="00AE76FA" w:rsidRPr="0032589A" w:rsidRDefault="00AE76FA">
      <w:pPr>
        <w:numPr>
          <w:ilvl w:val="0"/>
          <w:numId w:val="14"/>
        </w:numPr>
        <w:tabs>
          <w:tab w:val="left" w:pos="-720"/>
          <w:tab w:val="left" w:pos="2552"/>
          <w:tab w:val="left" w:pos="2835"/>
          <w:tab w:val="left" w:pos="3402"/>
          <w:tab w:val="left" w:pos="6912"/>
        </w:tabs>
        <w:suppressAutoHyphens/>
        <w:ind w:right="-283"/>
        <w:rPr>
          <w:lang w:val="en-US"/>
        </w:rPr>
      </w:pPr>
      <w:r w:rsidRPr="0032589A">
        <w:rPr>
          <w:lang w:val="en-US"/>
        </w:rPr>
        <w:t xml:space="preserve">Protected against splashed water (IPX 4) </w:t>
      </w:r>
    </w:p>
    <w:p w14:paraId="12C3DA04" w14:textId="77777777" w:rsidR="00AE76FA" w:rsidRDefault="00AE76FA">
      <w:pPr>
        <w:numPr>
          <w:ilvl w:val="0"/>
          <w:numId w:val="15"/>
        </w:numPr>
        <w:tabs>
          <w:tab w:val="left" w:pos="-720"/>
          <w:tab w:val="left" w:pos="2835"/>
          <w:tab w:val="left" w:pos="3402"/>
          <w:tab w:val="left" w:pos="6912"/>
        </w:tabs>
        <w:suppressAutoHyphens/>
        <w:ind w:right="-283"/>
        <w:rPr>
          <w:color w:val="000000"/>
        </w:rPr>
      </w:pPr>
      <w:r>
        <w:rPr>
          <w:color w:val="000000"/>
        </w:rPr>
        <w:t>Maintenance-free drum motor</w:t>
      </w:r>
    </w:p>
    <w:p w14:paraId="7E8F8D29" w14:textId="77777777" w:rsidR="00AE76FA" w:rsidRPr="0032589A" w:rsidRDefault="00AE76FA">
      <w:pPr>
        <w:tabs>
          <w:tab w:val="left" w:pos="1701"/>
        </w:tabs>
        <w:ind w:right="-283"/>
        <w:rPr>
          <w:color w:val="000000"/>
          <w:lang w:val="en-US"/>
        </w:rPr>
      </w:pPr>
    </w:p>
    <w:p w14:paraId="6427698F" w14:textId="77777777" w:rsidR="00AE76FA" w:rsidRPr="0032589A" w:rsidRDefault="00AE76FA">
      <w:pPr>
        <w:tabs>
          <w:tab w:val="left" w:pos="1701"/>
        </w:tabs>
        <w:ind w:right="-283"/>
        <w:rPr>
          <w:lang w:val="en-US"/>
        </w:rPr>
      </w:pPr>
    </w:p>
    <w:p w14:paraId="570982F7" w14:textId="77777777" w:rsidR="00AE76FA" w:rsidRPr="0032589A" w:rsidRDefault="00AE76FA">
      <w:pPr>
        <w:tabs>
          <w:tab w:val="left" w:pos="1701"/>
        </w:tabs>
        <w:ind w:right="-283"/>
        <w:rPr>
          <w:b/>
          <w:lang w:val="en-US"/>
        </w:rPr>
      </w:pPr>
      <w:r w:rsidRPr="0032589A">
        <w:rPr>
          <w:b/>
          <w:lang w:val="en-US"/>
        </w:rPr>
        <w:t>Make</w:t>
      </w:r>
    </w:p>
    <w:p w14:paraId="22F22CC7" w14:textId="77777777" w:rsidR="00AE76FA" w:rsidRPr="0032589A" w:rsidRDefault="00AE76FA">
      <w:pPr>
        <w:tabs>
          <w:tab w:val="left" w:pos="1701"/>
        </w:tabs>
        <w:ind w:right="-283"/>
        <w:rPr>
          <w:b/>
          <w:lang w:val="en-US"/>
        </w:rPr>
      </w:pPr>
    </w:p>
    <w:p w14:paraId="3FAC891D" w14:textId="77777777" w:rsidR="00AE76FA" w:rsidRPr="0032589A" w:rsidRDefault="00AE76FA">
      <w:pPr>
        <w:tabs>
          <w:tab w:val="left" w:pos="1701"/>
          <w:tab w:val="left" w:pos="2835"/>
          <w:tab w:val="left" w:pos="3402"/>
        </w:tabs>
        <w:ind w:right="-283"/>
        <w:rPr>
          <w:lang w:val="en-US"/>
        </w:rPr>
      </w:pPr>
      <w:r w:rsidRPr="0032589A">
        <w:rPr>
          <w:lang w:val="en-US"/>
        </w:rPr>
        <w:t>Manufacturer:</w:t>
      </w:r>
      <w:r w:rsidRPr="0032589A">
        <w:rPr>
          <w:lang w:val="en-US"/>
        </w:rPr>
        <w:tab/>
      </w:r>
      <w:r w:rsidRPr="0032589A">
        <w:rPr>
          <w:lang w:val="en-US"/>
        </w:rPr>
        <w:tab/>
      </w:r>
      <w:r w:rsidRPr="0032589A">
        <w:rPr>
          <w:lang w:val="en-US"/>
        </w:rPr>
        <w:tab/>
      </w:r>
      <w:r w:rsidR="00C279C7" w:rsidRPr="00C279C7">
        <w:rPr>
          <w:lang w:val="en-US"/>
        </w:rPr>
        <w:t>B.PRO</w:t>
      </w:r>
    </w:p>
    <w:p w14:paraId="5914E790" w14:textId="77777777" w:rsidR="00AE76FA" w:rsidRPr="0032589A" w:rsidRDefault="00AE76FA">
      <w:pPr>
        <w:tabs>
          <w:tab w:val="left" w:pos="1701"/>
          <w:tab w:val="left" w:pos="2552"/>
          <w:tab w:val="left" w:pos="2835"/>
          <w:tab w:val="left" w:pos="3402"/>
        </w:tabs>
        <w:ind w:right="-708"/>
        <w:rPr>
          <w:lang w:val="en-US"/>
        </w:rPr>
      </w:pPr>
      <w:r w:rsidRPr="0032589A">
        <w:rPr>
          <w:lang w:val="en-US"/>
        </w:rPr>
        <w:t>Model:</w:t>
      </w:r>
      <w:r w:rsidRPr="0032589A">
        <w:rPr>
          <w:lang w:val="en-US"/>
        </w:rPr>
        <w:tab/>
      </w:r>
      <w:r w:rsidRPr="0032589A">
        <w:rPr>
          <w:lang w:val="en-US"/>
        </w:rPr>
        <w:tab/>
      </w:r>
      <w:r w:rsidRPr="0032589A">
        <w:rPr>
          <w:lang w:val="en-US"/>
        </w:rPr>
        <w:tab/>
      </w:r>
      <w:r w:rsidRPr="0032589A">
        <w:rPr>
          <w:lang w:val="en-US"/>
        </w:rPr>
        <w:tab/>
        <w:t>RSPV-UK</w:t>
      </w:r>
    </w:p>
    <w:p w14:paraId="12046AD6" w14:textId="77777777" w:rsidR="00AE76FA" w:rsidRDefault="00AE76FA">
      <w:pPr>
        <w:tabs>
          <w:tab w:val="left" w:pos="1701"/>
          <w:tab w:val="left" w:pos="2552"/>
          <w:tab w:val="left" w:pos="2835"/>
          <w:tab w:val="left" w:pos="3402"/>
        </w:tabs>
        <w:ind w:right="-283"/>
      </w:pPr>
      <w:r w:rsidRPr="0032589A">
        <w:rPr>
          <w:lang w:val="en-US"/>
        </w:rPr>
        <w:tab/>
      </w:r>
      <w:r w:rsidRPr="0032589A">
        <w:rPr>
          <w:lang w:val="en-US"/>
        </w:rPr>
        <w:tab/>
      </w:r>
      <w:r w:rsidRPr="0032589A">
        <w:rPr>
          <w:lang w:val="en-US"/>
        </w:rPr>
        <w:tab/>
      </w:r>
      <w:r w:rsidRPr="0032589A">
        <w:rPr>
          <w:lang w:val="en-US"/>
        </w:rPr>
        <w:tab/>
      </w:r>
      <w:r w:rsidR="00C279C7" w:rsidRPr="00C279C7">
        <w:t>B.PRO INMOTION</w:t>
      </w:r>
    </w:p>
    <w:p w14:paraId="4E836051" w14:textId="77777777" w:rsidR="00AE76FA" w:rsidRDefault="00AE76FA">
      <w:pPr>
        <w:tabs>
          <w:tab w:val="left" w:pos="1701"/>
          <w:tab w:val="left" w:pos="2835"/>
          <w:tab w:val="left" w:pos="3402"/>
        </w:tabs>
        <w:ind w:right="-283"/>
      </w:pPr>
      <w:r>
        <w:t>Order No.:</w:t>
      </w:r>
      <w:r>
        <w:tab/>
      </w:r>
      <w:r>
        <w:tab/>
      </w:r>
      <w:r>
        <w:tab/>
      </w:r>
      <w:r w:rsidR="00A42872">
        <w:t>383 737</w:t>
      </w:r>
    </w:p>
    <w:p w14:paraId="2112F5B2" w14:textId="77777777" w:rsidR="00AE76FA" w:rsidRDefault="00AE76FA">
      <w:pPr>
        <w:tabs>
          <w:tab w:val="left" w:pos="1701"/>
          <w:tab w:val="left" w:pos="2835"/>
          <w:tab w:val="left" w:pos="3402"/>
        </w:tabs>
        <w:ind w:right="-283"/>
      </w:pPr>
    </w:p>
    <w:p w14:paraId="6F686136" w14:textId="77777777" w:rsidR="00D66973" w:rsidRPr="00D66973" w:rsidRDefault="00D66973" w:rsidP="00D66973"/>
    <w:p w14:paraId="126653A0" w14:textId="77777777" w:rsidR="00D66973" w:rsidRPr="00D66973" w:rsidRDefault="00D66973" w:rsidP="00D66973"/>
    <w:p w14:paraId="7AA2D01A" w14:textId="77777777" w:rsidR="00D66973" w:rsidRPr="00D66973" w:rsidRDefault="00D66973" w:rsidP="00D66973"/>
    <w:p w14:paraId="53167160" w14:textId="77777777" w:rsidR="00D66973" w:rsidRPr="00D66973" w:rsidRDefault="00D66973" w:rsidP="00D66973"/>
    <w:p w14:paraId="1F085A80" w14:textId="77777777" w:rsidR="00D66973" w:rsidRPr="00D66973" w:rsidRDefault="00D66973" w:rsidP="00D66973"/>
    <w:p w14:paraId="1E84A630" w14:textId="77777777" w:rsidR="00D66973" w:rsidRPr="00D66973" w:rsidRDefault="00D66973" w:rsidP="00D66973"/>
    <w:p w14:paraId="61E83010" w14:textId="77777777" w:rsidR="00D66973" w:rsidRPr="00D66973" w:rsidRDefault="00D66973" w:rsidP="00D66973"/>
    <w:p w14:paraId="2388D199" w14:textId="77777777" w:rsidR="00D66973" w:rsidRPr="00D66973" w:rsidRDefault="00D66973" w:rsidP="00D66973"/>
    <w:p w14:paraId="52DD90C1" w14:textId="77777777" w:rsidR="00D66973" w:rsidRPr="00D66973" w:rsidRDefault="00D66973" w:rsidP="00D66973"/>
    <w:p w14:paraId="19072278" w14:textId="77777777" w:rsidR="00D66973" w:rsidRPr="00D66973" w:rsidRDefault="00D66973" w:rsidP="00D66973"/>
    <w:p w14:paraId="41C20DB7" w14:textId="77777777" w:rsidR="00D66973" w:rsidRPr="00D66973" w:rsidRDefault="00D66973" w:rsidP="00D66973"/>
    <w:p w14:paraId="4C950131" w14:textId="77777777" w:rsidR="00D66973" w:rsidRPr="00D66973" w:rsidRDefault="00D66973" w:rsidP="00D66973"/>
    <w:p w14:paraId="0B5B9B3B" w14:textId="77777777" w:rsidR="00D66973" w:rsidRPr="00D66973" w:rsidRDefault="00D66973" w:rsidP="00D66973"/>
    <w:p w14:paraId="545EE586" w14:textId="77777777" w:rsidR="00D66973" w:rsidRPr="00D66973" w:rsidRDefault="00D66973" w:rsidP="00D66973"/>
    <w:p w14:paraId="57981D45" w14:textId="77777777" w:rsidR="00D66973" w:rsidRPr="00D66973" w:rsidRDefault="00D66973" w:rsidP="00D66973"/>
    <w:p w14:paraId="01A7C6DF" w14:textId="77777777" w:rsidR="00D66973" w:rsidRPr="00D66973" w:rsidRDefault="00D66973" w:rsidP="00D66973"/>
    <w:p w14:paraId="1C851495" w14:textId="77777777" w:rsidR="00D66973" w:rsidRPr="00D66973" w:rsidRDefault="00D66973" w:rsidP="00D66973"/>
    <w:p w14:paraId="38735B1E" w14:textId="77777777" w:rsidR="00D66973" w:rsidRPr="00D66973" w:rsidRDefault="00D66973" w:rsidP="00D66973"/>
    <w:p w14:paraId="3C7B5BB6" w14:textId="77777777" w:rsidR="00D66973" w:rsidRPr="00D66973" w:rsidRDefault="00D66973" w:rsidP="00D66973"/>
    <w:p w14:paraId="637A3420" w14:textId="77777777" w:rsidR="00D66973" w:rsidRPr="00D66973" w:rsidRDefault="00D66973" w:rsidP="00D66973"/>
    <w:p w14:paraId="622E95C0" w14:textId="77777777" w:rsidR="00D66973" w:rsidRPr="00D66973" w:rsidRDefault="00D66973" w:rsidP="00D66973"/>
    <w:p w14:paraId="3033D6B2" w14:textId="77777777" w:rsidR="00D66973" w:rsidRPr="00D66973" w:rsidRDefault="00D66973" w:rsidP="00D66973"/>
    <w:p w14:paraId="4FC02C60" w14:textId="77777777" w:rsidR="00D66973" w:rsidRPr="00D66973" w:rsidRDefault="00D66973" w:rsidP="00D66973"/>
    <w:p w14:paraId="1A73442E" w14:textId="77777777" w:rsidR="00D66973" w:rsidRPr="00D66973" w:rsidRDefault="00D66973" w:rsidP="00D66973"/>
    <w:p w14:paraId="530B625D" w14:textId="77777777" w:rsidR="00D66973" w:rsidRPr="00D66973" w:rsidRDefault="00D66973" w:rsidP="00D66973"/>
    <w:p w14:paraId="76C978D3" w14:textId="77777777" w:rsidR="00D66973" w:rsidRPr="00D66973" w:rsidRDefault="00D66973" w:rsidP="00D66973"/>
    <w:p w14:paraId="2A2D3E33" w14:textId="77777777" w:rsidR="00D66973" w:rsidRPr="00D66973" w:rsidRDefault="00D66973" w:rsidP="00D66973"/>
    <w:p w14:paraId="24B7F4A2" w14:textId="77777777" w:rsidR="00D66973" w:rsidRPr="00D66973" w:rsidRDefault="00D66973" w:rsidP="00D66973"/>
    <w:p w14:paraId="4030B6FB" w14:textId="77777777" w:rsidR="00D66973" w:rsidRPr="00D66973" w:rsidRDefault="00D66973" w:rsidP="00D66973"/>
    <w:p w14:paraId="27E883A4" w14:textId="77777777" w:rsidR="00D66973" w:rsidRPr="00D66973" w:rsidRDefault="00D66973" w:rsidP="00D66973"/>
    <w:p w14:paraId="1E0EF6DC" w14:textId="77777777" w:rsidR="00D66973" w:rsidRPr="00D66973" w:rsidRDefault="00D66973" w:rsidP="00D66973"/>
    <w:p w14:paraId="3F2105F4" w14:textId="77777777" w:rsidR="00D66973" w:rsidRPr="00D66973" w:rsidRDefault="00D66973" w:rsidP="00D66973"/>
    <w:p w14:paraId="70EE25AC" w14:textId="77777777" w:rsidR="00D66973" w:rsidRPr="00D66973" w:rsidRDefault="00D66973" w:rsidP="00D66973"/>
    <w:p w14:paraId="7B2834FC" w14:textId="77777777" w:rsidR="00D66973" w:rsidRDefault="00D66973" w:rsidP="00D66973"/>
    <w:p w14:paraId="5085B157" w14:textId="77777777" w:rsidR="00D66973" w:rsidRDefault="00D66973" w:rsidP="00D66973"/>
    <w:p w14:paraId="33F131F2" w14:textId="77777777" w:rsidR="00D66973" w:rsidRPr="00D66973" w:rsidRDefault="00D66973" w:rsidP="00D66973"/>
    <w:sectPr w:rsidR="00D66973" w:rsidRPr="00D6697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2C0AD" w14:textId="77777777" w:rsidR="00262EE5" w:rsidRDefault="00262EE5">
      <w:r>
        <w:separator/>
      </w:r>
    </w:p>
  </w:endnote>
  <w:endnote w:type="continuationSeparator" w:id="0">
    <w:p w14:paraId="62E5D738" w14:textId="77777777" w:rsidR="00262EE5" w:rsidRDefault="00262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8A5D9" w14:textId="77777777" w:rsidR="00AE76FA" w:rsidRPr="00F62896" w:rsidRDefault="00F62896">
    <w:pPr>
      <w:pStyle w:val="Fuzeile"/>
      <w:rPr>
        <w:sz w:val="16"/>
      </w:rPr>
    </w:pPr>
    <w:r w:rsidRPr="00F62896">
      <w:rPr>
        <w:sz w:val="16"/>
      </w:rPr>
      <w:t>LV- Text</w:t>
    </w:r>
    <w:r w:rsidR="00AE76FA" w:rsidRPr="00F62896">
      <w:rPr>
        <w:sz w:val="16"/>
      </w:rPr>
      <w:t xml:space="preserve"> RSPV-UK - Version </w:t>
    </w:r>
    <w:r w:rsidR="00A42872" w:rsidRPr="00F62896">
      <w:rPr>
        <w:sz w:val="16"/>
      </w:rPr>
      <w:t>1</w:t>
    </w:r>
    <w:r w:rsidR="00AE76FA" w:rsidRPr="00F62896">
      <w:rPr>
        <w:sz w:val="16"/>
      </w:rPr>
      <w:t xml:space="preserve">.0/ </w:t>
    </w:r>
    <w:r w:rsidR="00A42872" w:rsidRPr="00F62896">
      <w:rPr>
        <w:sz w:val="16"/>
      </w:rPr>
      <w:t>J</w:t>
    </w:r>
    <w:r w:rsidR="00D66973" w:rsidRPr="00F62896">
      <w:rPr>
        <w:sz w:val="16"/>
      </w:rPr>
      <w:t xml:space="preserve">. </w:t>
    </w:r>
    <w:r w:rsidR="00A42872" w:rsidRPr="00F62896">
      <w:rPr>
        <w:sz w:val="16"/>
      </w:rPr>
      <w:t>Scheeder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5D480" w14:textId="77777777" w:rsidR="00262EE5" w:rsidRDefault="00262EE5">
      <w:r>
        <w:separator/>
      </w:r>
    </w:p>
  </w:footnote>
  <w:footnote w:type="continuationSeparator" w:id="0">
    <w:p w14:paraId="4FA881E2" w14:textId="77777777" w:rsidR="00262EE5" w:rsidRDefault="00262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B336A"/>
    <w:multiLevelType w:val="singleLevel"/>
    <w:tmpl w:val="6332DECA"/>
    <w:lvl w:ilvl="0">
      <w:numFmt w:val="bullet"/>
      <w:lvlText w:val="-"/>
      <w:lvlJc w:val="left"/>
      <w:pPr>
        <w:tabs>
          <w:tab w:val="num" w:pos="3765"/>
        </w:tabs>
        <w:ind w:left="3765" w:hanging="360"/>
      </w:pPr>
      <w:rPr>
        <w:rFonts w:ascii="Times New Roman" w:hAnsi="Times New Roman" w:hint="default"/>
      </w:rPr>
    </w:lvl>
  </w:abstractNum>
  <w:abstractNum w:abstractNumId="2"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9B1096B"/>
    <w:multiLevelType w:val="singleLevel"/>
    <w:tmpl w:val="11AC3C04"/>
    <w:lvl w:ilvl="0">
      <w:numFmt w:val="bullet"/>
      <w:lvlText w:val="-"/>
      <w:lvlJc w:val="left"/>
      <w:pPr>
        <w:tabs>
          <w:tab w:val="num" w:pos="3765"/>
        </w:tabs>
        <w:ind w:left="3765" w:hanging="360"/>
      </w:pPr>
      <w:rPr>
        <w:rFonts w:ascii="Times New Roman" w:hAnsi="Times New Roman"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9D2305"/>
    <w:multiLevelType w:val="singleLevel"/>
    <w:tmpl w:val="76F4131C"/>
    <w:lvl w:ilvl="0">
      <w:start w:val="10"/>
      <w:numFmt w:val="bullet"/>
      <w:lvlText w:val="-"/>
      <w:lvlJc w:val="left"/>
      <w:pPr>
        <w:tabs>
          <w:tab w:val="num" w:pos="3765"/>
        </w:tabs>
        <w:ind w:left="3765" w:hanging="360"/>
      </w:pPr>
      <w:rPr>
        <w:rFonts w:ascii="Times New Roman" w:hAnsi="Times New Roman" w:hint="default"/>
      </w:rPr>
    </w:lvl>
  </w:abstractNum>
  <w:abstractNum w:abstractNumId="13"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3"/>
  </w:num>
  <w:num w:numId="3">
    <w:abstractNumId w:val="5"/>
  </w:num>
  <w:num w:numId="4">
    <w:abstractNumId w:val="6"/>
  </w:num>
  <w:num w:numId="5">
    <w:abstractNumId w:val="20"/>
  </w:num>
  <w:num w:numId="6">
    <w:abstractNumId w:val="0"/>
  </w:num>
  <w:num w:numId="7">
    <w:abstractNumId w:val="3"/>
  </w:num>
  <w:num w:numId="8">
    <w:abstractNumId w:val="18"/>
  </w:num>
  <w:num w:numId="9">
    <w:abstractNumId w:val="7"/>
  </w:num>
  <w:num w:numId="10">
    <w:abstractNumId w:val="8"/>
  </w:num>
  <w:num w:numId="11">
    <w:abstractNumId w:val="19"/>
  </w:num>
  <w:num w:numId="12">
    <w:abstractNumId w:val="21"/>
  </w:num>
  <w:num w:numId="13">
    <w:abstractNumId w:val="2"/>
  </w:num>
  <w:num w:numId="14">
    <w:abstractNumId w:val="17"/>
  </w:num>
  <w:num w:numId="15">
    <w:abstractNumId w:val="4"/>
  </w:num>
  <w:num w:numId="16">
    <w:abstractNumId w:val="15"/>
  </w:num>
  <w:num w:numId="17">
    <w:abstractNumId w:val="14"/>
  </w:num>
  <w:num w:numId="18">
    <w:abstractNumId w:val="16"/>
  </w:num>
  <w:num w:numId="19">
    <w:abstractNumId w:val="9"/>
  </w:num>
  <w:num w:numId="20">
    <w:abstractNumId w:val="1"/>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5367"/>
    <w:rsid w:val="0006097A"/>
    <w:rsid w:val="001C3FBD"/>
    <w:rsid w:val="00257819"/>
    <w:rsid w:val="00262EE5"/>
    <w:rsid w:val="0032589A"/>
    <w:rsid w:val="003C3228"/>
    <w:rsid w:val="00440C3E"/>
    <w:rsid w:val="00465D10"/>
    <w:rsid w:val="00716CA8"/>
    <w:rsid w:val="0081182D"/>
    <w:rsid w:val="00972862"/>
    <w:rsid w:val="009B4D3B"/>
    <w:rsid w:val="009C7082"/>
    <w:rsid w:val="009D7189"/>
    <w:rsid w:val="009E4959"/>
    <w:rsid w:val="009F3DEB"/>
    <w:rsid w:val="00A42872"/>
    <w:rsid w:val="00AE76FA"/>
    <w:rsid w:val="00B25D41"/>
    <w:rsid w:val="00BD3E23"/>
    <w:rsid w:val="00C279C7"/>
    <w:rsid w:val="00C94038"/>
    <w:rsid w:val="00D66973"/>
    <w:rsid w:val="00DB3007"/>
    <w:rsid w:val="00F62896"/>
    <w:rsid w:val="00FB2A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B8514E8"/>
  <w15:chartTrackingRefBased/>
  <w15:docId w15:val="{FCEFD8F1-BFA9-4B5B-8102-D2C051337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1701"/>
        <w:tab w:val="left" w:pos="2552"/>
        <w:tab w:val="left" w:pos="2835"/>
        <w:tab w:val="left" w:pos="3402"/>
      </w:tabs>
      <w:ind w:right="-283"/>
      <w:outlineLvl w:val="4"/>
    </w:pPr>
    <w:rPr>
      <w:b/>
      <w:i/>
      <w:color w:val="FF0000"/>
      <w:u w:val="singl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paragraph" w:styleId="Textkrper-Zeileneinzug">
    <w:name w:val="Body Text Indent"/>
    <w:basedOn w:val="Standard"/>
    <w:pPr>
      <w:tabs>
        <w:tab w:val="left" w:pos="426"/>
      </w:tabs>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469</Words>
  <Characters>2959</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cp:lastModifiedBy>DayWorker S.</cp:lastModifiedBy>
  <cp:revision>2</cp:revision>
  <cp:lastPrinted>2003-10-24T10:05:00Z</cp:lastPrinted>
  <dcterms:created xsi:type="dcterms:W3CDTF">2021-09-25T13:44:00Z</dcterms:created>
  <dcterms:modified xsi:type="dcterms:W3CDTF">2021-09-25T13:44:00Z</dcterms:modified>
</cp:coreProperties>
</file>