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B17E1" w14:textId="77777777" w:rsidR="00261DAA" w:rsidRDefault="00427223">
      <w:pPr>
        <w:pStyle w:val="berschrift1"/>
      </w:pPr>
      <w:r>
        <w:t xml:space="preserve">Zijpanelenset + deuren gekleurd SW </w:t>
      </w:r>
      <w:r w:rsidR="006A008A">
        <w:t>9x6</w:t>
      </w:r>
    </w:p>
    <w:p w14:paraId="3C6FF50B" w14:textId="77777777" w:rsidR="00261DAA" w:rsidRDefault="00261DAA">
      <w:pPr>
        <w:tabs>
          <w:tab w:val="left" w:pos="2552"/>
        </w:tabs>
      </w:pPr>
    </w:p>
    <w:p w14:paraId="2E188CD3" w14:textId="77777777" w:rsidR="00261DAA" w:rsidRDefault="00261DAA">
      <w:pPr>
        <w:pStyle w:val="Kopfzeile"/>
        <w:tabs>
          <w:tab w:val="clear" w:pos="4536"/>
          <w:tab w:val="clear" w:pos="9072"/>
          <w:tab w:val="left" w:pos="2552"/>
        </w:tabs>
      </w:pPr>
    </w:p>
    <w:p w14:paraId="7EDF4EB8" w14:textId="77777777" w:rsidR="00DA662C" w:rsidRDefault="00427223" w:rsidP="00DA662C">
      <w:pPr>
        <w:tabs>
          <w:tab w:val="left" w:pos="1701"/>
        </w:tabs>
        <w:rPr>
          <w:b/>
        </w:rPr>
      </w:pPr>
      <w:r>
        <w:rPr>
          <w:b/>
        </w:rPr>
        <w:t>Toepassingsgebied</w:t>
      </w:r>
    </w:p>
    <w:p w14:paraId="57DBE167" w14:textId="77777777" w:rsidR="00DA662C" w:rsidRDefault="00DA662C">
      <w:pPr>
        <w:pStyle w:val="Kopfzeile"/>
        <w:tabs>
          <w:tab w:val="clear" w:pos="4536"/>
          <w:tab w:val="clear" w:pos="9072"/>
          <w:tab w:val="left" w:pos="2552"/>
        </w:tabs>
      </w:pPr>
    </w:p>
    <w:p w14:paraId="2963104D" w14:textId="77777777" w:rsidR="00DA662C" w:rsidRDefault="00427223">
      <w:pPr>
        <w:pStyle w:val="Kopfzeile"/>
        <w:tabs>
          <w:tab w:val="clear" w:pos="4536"/>
          <w:tab w:val="clear" w:pos="9072"/>
          <w:tab w:val="left" w:pos="2552"/>
        </w:tabs>
      </w:pPr>
      <w:r>
        <w:t xml:space="preserve">De zijpanelensets voor </w:t>
      </w:r>
      <w:r w:rsidR="005A3228" w:rsidRPr="005A3228">
        <w:t>B.PRO</w:t>
      </w:r>
      <w:r>
        <w:t xml:space="preserve"> serveerwagens kunnen overal worden toegepast waar bescherming tegen inkijk is gewenst. De gesloten wanden voorkomen bovendien, dat kookgerei per abuis uit de serveerwagen kan vallen.</w:t>
      </w:r>
    </w:p>
    <w:p w14:paraId="58751251" w14:textId="77777777" w:rsidR="005F77D7" w:rsidRDefault="005F77D7">
      <w:pPr>
        <w:pStyle w:val="Kopfzeile"/>
        <w:tabs>
          <w:tab w:val="clear" w:pos="4536"/>
          <w:tab w:val="clear" w:pos="9072"/>
          <w:tab w:val="left" w:pos="2552"/>
        </w:tabs>
      </w:pPr>
    </w:p>
    <w:p w14:paraId="1E4C9E0C" w14:textId="77777777" w:rsidR="00261DAA" w:rsidRDefault="00261DAA">
      <w:pPr>
        <w:tabs>
          <w:tab w:val="left" w:pos="2552"/>
        </w:tabs>
      </w:pPr>
    </w:p>
    <w:p w14:paraId="7C57E60E" w14:textId="77777777" w:rsidR="00261DAA" w:rsidRDefault="00427223">
      <w:pPr>
        <w:tabs>
          <w:tab w:val="left" w:pos="1701"/>
        </w:tabs>
        <w:rPr>
          <w:b/>
        </w:rPr>
      </w:pPr>
      <w:r>
        <w:rPr>
          <w:b/>
        </w:rPr>
        <w:t>Uitvoering</w:t>
      </w:r>
    </w:p>
    <w:p w14:paraId="5321B406" w14:textId="77777777" w:rsidR="008A3AF4" w:rsidRDefault="008A3AF4">
      <w:pPr>
        <w:pStyle w:val="Kopfzeile"/>
        <w:tabs>
          <w:tab w:val="clear" w:pos="4536"/>
          <w:tab w:val="clear" w:pos="9072"/>
          <w:tab w:val="left" w:pos="2552"/>
        </w:tabs>
      </w:pPr>
    </w:p>
    <w:p w14:paraId="4F043DA5" w14:textId="77777777" w:rsidR="00261DAA" w:rsidRDefault="00427223">
      <w:pPr>
        <w:pStyle w:val="Textkrper"/>
        <w:jc w:val="left"/>
        <w:rPr>
          <w:color w:val="auto"/>
        </w:rPr>
      </w:pPr>
      <w:bookmarkStart w:id="0" w:name="OLE_LINK1"/>
      <w:bookmarkStart w:id="1" w:name="OLE_LINK2"/>
      <w:bookmarkEnd w:id="0"/>
      <w:r>
        <w:rPr>
          <w:color w:val="auto"/>
        </w:rPr>
        <w:t>De</w:t>
      </w:r>
      <w:bookmarkEnd w:id="1"/>
      <w:r>
        <w:t xml:space="preserve"> </w:t>
      </w:r>
      <w:r>
        <w:rPr>
          <w:color w:val="auto"/>
        </w:rPr>
        <w:t xml:space="preserve">zijpanelenset is volledig uitgevoerd in gepoedercoate, aan beide zijden elektrolytisch verzinkte metaalplaat. De set bestaat uit twee zijwanden, een achterwand en twee draaideuren aan de voorzijde. De panelen zijn omgeslagen en zijn boven aan de binnenzijde voorzien van een rand waarmee de panelen zonder gereedschap achter de rond afgewerkte randen van het bovenste serveerwagenplateau kunnen worden geklemd. Met behulp van een tweede rand aan de onderzijde worden ze stevig vastgezet op de profielrand van het onderste serveerwagenplateau. Aan de zijwanden en de achterwand bevinden zich aan de bovenzijde telkens twee ergonomische handgreepuitsparingen waarmee de panelen eenvoudig en veilig aan de serveerwagen kunnen worden gehangen. De panelen zijn voor reinigingsdoeleinden compleet afneembaar. De draaideuren worden met behulp van stabiele scharnieren van glasvezelversterkte kunststof bevestigd aan de ronde buizen aan de voorzijde van de serveerwagen. De deuren kunnen over 270° worden geopend en kunnen binnen de stootbeveiliging worden vastgezet. Het vastzetten gebeurt met magneten, die in de betreffende uitsparingen in de zijpanelen worden aangebracht. Het vastzetten van de gesloten deuren gebeurt eveneens met magneten, die middenvoor aan de binnenzijde van het bovenste en onderste serveerwagenplateau worden aangebracht. </w:t>
      </w:r>
    </w:p>
    <w:p w14:paraId="70BDB942" w14:textId="77777777" w:rsidR="008A3AF4" w:rsidRDefault="008A3AF4">
      <w:pPr>
        <w:pStyle w:val="Textkrper"/>
        <w:jc w:val="left"/>
        <w:rPr>
          <w:color w:val="auto"/>
        </w:rPr>
      </w:pPr>
    </w:p>
    <w:p w14:paraId="3978FC68" w14:textId="77777777" w:rsidR="00613957" w:rsidRDefault="00613957" w:rsidP="00613957"/>
    <w:p w14:paraId="7177FD1E" w14:textId="77777777" w:rsidR="00DA662C" w:rsidRDefault="00DA662C" w:rsidP="00613957"/>
    <w:p w14:paraId="233651D9" w14:textId="77777777" w:rsidR="00685901" w:rsidRDefault="00685901" w:rsidP="00613957"/>
    <w:p w14:paraId="75EEC5AC" w14:textId="77777777" w:rsidR="00685901" w:rsidRDefault="00685901" w:rsidP="00613957"/>
    <w:p w14:paraId="64226180" w14:textId="77777777" w:rsidR="00685901" w:rsidRDefault="00685901">
      <w:pPr>
        <w:tabs>
          <w:tab w:val="left" w:pos="2552"/>
          <w:tab w:val="left" w:pos="5670"/>
        </w:tabs>
        <w:rPr>
          <w:b/>
        </w:rPr>
      </w:pPr>
    </w:p>
    <w:p w14:paraId="16035BD2" w14:textId="77777777" w:rsidR="00685901" w:rsidRDefault="00685901">
      <w:pPr>
        <w:tabs>
          <w:tab w:val="left" w:pos="2552"/>
          <w:tab w:val="left" w:pos="5670"/>
        </w:tabs>
        <w:rPr>
          <w:b/>
        </w:rPr>
      </w:pPr>
    </w:p>
    <w:p w14:paraId="19E6457B" w14:textId="77777777" w:rsidR="00261DAA" w:rsidRDefault="00FF1F55">
      <w:pPr>
        <w:tabs>
          <w:tab w:val="left" w:pos="2552"/>
          <w:tab w:val="left" w:pos="5670"/>
        </w:tabs>
      </w:pPr>
      <w:r>
        <w:rPr>
          <w:b/>
        </w:rPr>
        <w:br w:type="column"/>
      </w:r>
      <w:r w:rsidR="00427223">
        <w:rPr>
          <w:b/>
        </w:rPr>
        <w:lastRenderedPageBreak/>
        <w:t>Technische gegevens</w:t>
      </w:r>
    </w:p>
    <w:p w14:paraId="32045062" w14:textId="77777777" w:rsidR="00261DAA" w:rsidRDefault="00261DAA">
      <w:pPr>
        <w:tabs>
          <w:tab w:val="left" w:pos="2552"/>
          <w:tab w:val="left" w:pos="5670"/>
        </w:tabs>
      </w:pPr>
    </w:p>
    <w:p w14:paraId="6A8C8B21" w14:textId="77777777" w:rsidR="008A3AF4" w:rsidRDefault="00427223" w:rsidP="008A3AF4">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Materiaal:</w:t>
      </w:r>
      <w:r>
        <w:rPr>
          <w:rFonts w:ascii="Arial" w:hAnsi="Arial"/>
        </w:rPr>
        <w:tab/>
      </w:r>
      <w:r>
        <w:rPr>
          <w:rFonts w:ascii="Arial" w:hAnsi="Arial"/>
        </w:rPr>
        <w:tab/>
      </w:r>
      <w:r>
        <w:rPr>
          <w:rFonts w:ascii="Arial" w:hAnsi="Arial"/>
        </w:rPr>
        <w:tab/>
        <w:t>Metaalplaat, dubbelzijdig elektrolytisch verzinkt, gepoedercoat</w:t>
      </w:r>
    </w:p>
    <w:p w14:paraId="2CC24E6D" w14:textId="77777777" w:rsidR="00DF05F8" w:rsidRDefault="00427223" w:rsidP="00681360">
      <w:pPr>
        <w:pStyle w:val="toa"/>
        <w:tabs>
          <w:tab w:val="clear" w:pos="9000"/>
          <w:tab w:val="clear" w:pos="9360"/>
          <w:tab w:val="left" w:pos="2552"/>
          <w:tab w:val="left" w:pos="2835"/>
        </w:tabs>
        <w:suppressAutoHyphens w:val="0"/>
        <w:ind w:left="3540" w:hanging="2550"/>
        <w:rPr>
          <w:rFonts w:ascii="Arial" w:hAnsi="Arial"/>
        </w:rPr>
      </w:pPr>
      <w:r>
        <w:rPr>
          <w:rFonts w:ascii="Arial" w:hAnsi="Arial"/>
        </w:rPr>
        <w:tab/>
      </w:r>
      <w:r>
        <w:rPr>
          <w:rFonts w:ascii="Arial" w:hAnsi="Arial"/>
        </w:rPr>
        <w:tab/>
      </w:r>
      <w:r>
        <w:rPr>
          <w:rFonts w:ascii="Arial" w:hAnsi="Arial"/>
        </w:rPr>
        <w:tab/>
        <w:t>PA 6.6 glasvezelversterkt</w:t>
      </w:r>
    </w:p>
    <w:p w14:paraId="3547727B" w14:textId="77777777" w:rsidR="00613957" w:rsidRPr="009F0AAA" w:rsidRDefault="00427223">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Materiaaldikte:</w:t>
      </w:r>
      <w:r>
        <w:rPr>
          <w:rFonts w:ascii="Arial" w:hAnsi="Arial"/>
        </w:rPr>
        <w:tab/>
      </w:r>
      <w:r>
        <w:rPr>
          <w:rFonts w:ascii="Arial" w:hAnsi="Arial"/>
        </w:rPr>
        <w:tab/>
      </w:r>
      <w:r>
        <w:rPr>
          <w:rFonts w:ascii="Arial" w:hAnsi="Arial"/>
        </w:rPr>
        <w:tab/>
        <w:t>1,25 mm</w:t>
      </w:r>
    </w:p>
    <w:p w14:paraId="10FFAC15" w14:textId="0DD96E8D" w:rsidR="00261DAA" w:rsidRDefault="00427223">
      <w:pPr>
        <w:pStyle w:val="Kopfzeile"/>
        <w:tabs>
          <w:tab w:val="clear" w:pos="4536"/>
          <w:tab w:val="clear" w:pos="9072"/>
          <w:tab w:val="left" w:pos="2552"/>
          <w:tab w:val="left" w:pos="2835"/>
        </w:tabs>
      </w:pPr>
      <w:r>
        <w:t>Gewicht:</w:t>
      </w:r>
      <w:r>
        <w:tab/>
      </w:r>
      <w:r>
        <w:tab/>
      </w:r>
      <w:r>
        <w:tab/>
      </w:r>
      <w:r w:rsidR="006A008A">
        <w:t>21</w:t>
      </w:r>
      <w:r>
        <w:t xml:space="preserve"> kg</w:t>
      </w:r>
    </w:p>
    <w:p w14:paraId="6972BDE2" w14:textId="77777777" w:rsidR="00C87ADD" w:rsidRDefault="00C87ADD">
      <w:pPr>
        <w:pStyle w:val="Kopfzeile"/>
        <w:tabs>
          <w:tab w:val="clear" w:pos="4536"/>
          <w:tab w:val="clear" w:pos="9072"/>
          <w:tab w:val="left" w:pos="2552"/>
          <w:tab w:val="left" w:pos="2835"/>
        </w:tabs>
        <w:rPr>
          <w:color w:val="FF0000"/>
        </w:rPr>
      </w:pPr>
    </w:p>
    <w:p w14:paraId="5F01E5D4" w14:textId="77777777" w:rsidR="00C87ADD" w:rsidRDefault="00C87ADD" w:rsidP="00C87ADD">
      <w:pPr>
        <w:ind w:right="-1701"/>
      </w:pPr>
      <w:r>
        <w:t>Kleuren voor panelen:</w:t>
      </w:r>
      <w:r>
        <w:tab/>
      </w:r>
      <w:r>
        <w:tab/>
        <w:t>merlotrood 19-1531 TPG</w:t>
      </w:r>
    </w:p>
    <w:p w14:paraId="66DAD985" w14:textId="77777777" w:rsidR="00C87ADD" w:rsidRDefault="00C87ADD" w:rsidP="00C87ADD">
      <w:pPr>
        <w:ind w:left="3540" w:right="-1701"/>
      </w:pPr>
      <w:r>
        <w:t>zeeblauw 19-4234 TPG</w:t>
      </w:r>
    </w:p>
    <w:p w14:paraId="74D7A58B" w14:textId="77777777" w:rsidR="00C87ADD" w:rsidRDefault="00C87ADD" w:rsidP="00C87ADD">
      <w:pPr>
        <w:ind w:left="3540" w:right="-1701"/>
      </w:pPr>
      <w:r>
        <w:t>petrolgroen 18-5112 TPG</w:t>
      </w:r>
    </w:p>
    <w:p w14:paraId="0FF6CAB9" w14:textId="77777777" w:rsidR="00C87ADD" w:rsidRDefault="00C87ADD" w:rsidP="00C87ADD">
      <w:pPr>
        <w:ind w:left="3540" w:right="-1701"/>
      </w:pPr>
      <w:r>
        <w:t>candyrood 17-1562 TPG</w:t>
      </w:r>
    </w:p>
    <w:p w14:paraId="09CBCD30" w14:textId="77777777" w:rsidR="00C87ADD" w:rsidRDefault="00C87ADD" w:rsidP="00C87ADD">
      <w:pPr>
        <w:ind w:left="3540" w:right="-1701"/>
      </w:pPr>
      <w:r>
        <w:t>neomint 15-5718 TPG</w:t>
      </w:r>
    </w:p>
    <w:p w14:paraId="6A8B63D5" w14:textId="77777777" w:rsidR="00C87ADD" w:rsidRDefault="00C87ADD" w:rsidP="00C87ADD">
      <w:pPr>
        <w:ind w:left="3540" w:right="-1701"/>
      </w:pPr>
      <w:r>
        <w:t>signaalwit RAL 9003</w:t>
      </w:r>
    </w:p>
    <w:p w14:paraId="0081C178" w14:textId="77777777" w:rsidR="00C87ADD" w:rsidRDefault="00C87ADD" w:rsidP="00C87ADD">
      <w:pPr>
        <w:ind w:left="3540" w:right="-1701"/>
      </w:pPr>
      <w:r>
        <w:t>steengrijs RAL 7030</w:t>
      </w:r>
    </w:p>
    <w:p w14:paraId="0CE7B8F7" w14:textId="77777777" w:rsidR="00C87ADD" w:rsidRDefault="00C87ADD" w:rsidP="00C87ADD">
      <w:pPr>
        <w:ind w:left="3540" w:right="-1701"/>
      </w:pPr>
      <w:r>
        <w:t>grafietzwart RAL 9011</w:t>
      </w:r>
    </w:p>
    <w:p w14:paraId="30AFA131" w14:textId="77777777" w:rsidR="00C87ADD" w:rsidRDefault="00C87ADD" w:rsidP="00C87ADD">
      <w:pPr>
        <w:ind w:left="3540" w:right="-1701"/>
      </w:pPr>
      <w:r>
        <w:t>bremgeel  RAL 1032</w:t>
      </w:r>
    </w:p>
    <w:p w14:paraId="5CC7A263" w14:textId="77777777" w:rsidR="00C87ADD" w:rsidRDefault="00C87ADD" w:rsidP="00C87ADD">
      <w:pPr>
        <w:ind w:left="3540" w:right="-1701"/>
      </w:pPr>
      <w:r>
        <w:t>verkeersgrijs B RAL 7043</w:t>
      </w:r>
    </w:p>
    <w:p w14:paraId="71ADA064" w14:textId="77777777" w:rsidR="00C87ADD" w:rsidRDefault="00C87ADD" w:rsidP="00C87ADD">
      <w:pPr>
        <w:ind w:left="3540" w:right="-1701"/>
      </w:pPr>
      <w:r>
        <w:t>limoen Pantone 382 C</w:t>
      </w:r>
    </w:p>
    <w:p w14:paraId="2CEF1E8E" w14:textId="77777777" w:rsidR="00C87ADD" w:rsidRDefault="00C87ADD" w:rsidP="00C87ADD">
      <w:pPr>
        <w:ind w:left="3540" w:right="-1701"/>
      </w:pPr>
      <w:r>
        <w:t>appelgroen Pantone 370 C</w:t>
      </w:r>
    </w:p>
    <w:p w14:paraId="40A29CE2" w14:textId="77777777" w:rsidR="008A3AF4" w:rsidRDefault="008A3AF4">
      <w:pPr>
        <w:pStyle w:val="Kopfzeile"/>
        <w:tabs>
          <w:tab w:val="clear" w:pos="4536"/>
          <w:tab w:val="clear" w:pos="9072"/>
          <w:tab w:val="left" w:pos="2552"/>
          <w:tab w:val="left" w:pos="2835"/>
        </w:tabs>
      </w:pPr>
    </w:p>
    <w:p w14:paraId="39695C60" w14:textId="77777777" w:rsidR="00613957" w:rsidRDefault="00427223">
      <w:pPr>
        <w:pStyle w:val="Kopfzeile"/>
        <w:tabs>
          <w:tab w:val="clear" w:pos="4536"/>
          <w:tab w:val="clear" w:pos="9072"/>
          <w:tab w:val="left" w:pos="2552"/>
          <w:tab w:val="left" w:pos="2835"/>
        </w:tabs>
      </w:pPr>
      <w:r>
        <w:t xml:space="preserve">Voor </w:t>
      </w:r>
      <w:r w:rsidR="005A3228" w:rsidRPr="005A3228">
        <w:t>B.PRO</w:t>
      </w:r>
      <w:r>
        <w:t xml:space="preserve"> serveerwagens:</w:t>
      </w:r>
      <w:r>
        <w:tab/>
        <w:t xml:space="preserve">SW </w:t>
      </w:r>
      <w:r w:rsidR="006A008A">
        <w:t>9x6</w:t>
      </w:r>
      <w:r>
        <w:t>-2</w:t>
      </w:r>
    </w:p>
    <w:p w14:paraId="1A09934A" w14:textId="77777777" w:rsidR="00613957" w:rsidRDefault="00427223">
      <w:pPr>
        <w:pStyle w:val="Kopfzeile"/>
        <w:tabs>
          <w:tab w:val="clear" w:pos="4536"/>
          <w:tab w:val="clear" w:pos="9072"/>
          <w:tab w:val="left" w:pos="2552"/>
          <w:tab w:val="left" w:pos="2835"/>
        </w:tabs>
      </w:pPr>
      <w:r>
        <w:tab/>
      </w:r>
      <w:r>
        <w:tab/>
      </w:r>
      <w:r>
        <w:tab/>
        <w:t xml:space="preserve">SW </w:t>
      </w:r>
      <w:r w:rsidR="006A008A">
        <w:t>9x6</w:t>
      </w:r>
      <w:r>
        <w:t>-3</w:t>
      </w:r>
    </w:p>
    <w:p w14:paraId="7C642B23" w14:textId="77777777" w:rsidR="00DD5A00" w:rsidRDefault="00427223" w:rsidP="00FF1F55">
      <w:pPr>
        <w:pStyle w:val="Kopfzeile"/>
        <w:tabs>
          <w:tab w:val="clear" w:pos="4536"/>
          <w:tab w:val="clear" w:pos="9072"/>
          <w:tab w:val="left" w:pos="2552"/>
          <w:tab w:val="left" w:pos="2835"/>
        </w:tabs>
        <w:ind w:left="3540" w:right="-141"/>
      </w:pPr>
      <w:r>
        <w:t>(deuren niet mogelijk in combinatie met hoekverstevigingen!)</w:t>
      </w:r>
    </w:p>
    <w:p w14:paraId="29D7D2D4" w14:textId="77777777" w:rsidR="00261DAA" w:rsidRDefault="00261DAA">
      <w:pPr>
        <w:tabs>
          <w:tab w:val="left" w:pos="-720"/>
          <w:tab w:val="left" w:pos="2268"/>
          <w:tab w:val="left" w:pos="2835"/>
          <w:tab w:val="left" w:pos="3402"/>
          <w:tab w:val="left" w:pos="6912"/>
        </w:tabs>
        <w:suppressAutoHyphens/>
      </w:pPr>
    </w:p>
    <w:p w14:paraId="57BFE542" w14:textId="77777777" w:rsidR="00261DAA" w:rsidRDefault="00261DAA">
      <w:pPr>
        <w:tabs>
          <w:tab w:val="left" w:pos="-720"/>
          <w:tab w:val="left" w:pos="2268"/>
          <w:tab w:val="left" w:pos="2835"/>
          <w:tab w:val="left" w:pos="3402"/>
          <w:tab w:val="left" w:pos="6912"/>
        </w:tabs>
        <w:suppressAutoHyphens/>
      </w:pPr>
    </w:p>
    <w:p w14:paraId="77CAF16F" w14:textId="77777777" w:rsidR="00261DAA" w:rsidRDefault="00427223">
      <w:pPr>
        <w:pStyle w:val="berschrift3"/>
        <w:tabs>
          <w:tab w:val="clear" w:pos="1701"/>
          <w:tab w:val="left" w:pos="-720"/>
          <w:tab w:val="left" w:pos="2552"/>
          <w:tab w:val="left" w:pos="2835"/>
          <w:tab w:val="left" w:pos="3402"/>
          <w:tab w:val="left" w:pos="6912"/>
        </w:tabs>
        <w:suppressAutoHyphens/>
      </w:pPr>
      <w:r>
        <w:t>Speciale kenmerken</w:t>
      </w:r>
    </w:p>
    <w:p w14:paraId="3F9D3512" w14:textId="77777777" w:rsidR="00261DAA" w:rsidRDefault="00261DAA">
      <w:pPr>
        <w:tabs>
          <w:tab w:val="left" w:pos="-720"/>
          <w:tab w:val="left" w:pos="2552"/>
          <w:tab w:val="left" w:pos="2835"/>
          <w:tab w:val="left" w:pos="3402"/>
          <w:tab w:val="left" w:pos="6912"/>
        </w:tabs>
        <w:suppressAutoHyphens/>
      </w:pPr>
    </w:p>
    <w:p w14:paraId="0D09D639" w14:textId="77777777" w:rsidR="00261DAA" w:rsidRDefault="00427223">
      <w:pPr>
        <w:numPr>
          <w:ilvl w:val="0"/>
          <w:numId w:val="15"/>
        </w:numPr>
        <w:tabs>
          <w:tab w:val="left" w:pos="-720"/>
          <w:tab w:val="left" w:pos="2835"/>
          <w:tab w:val="left" w:pos="3402"/>
          <w:tab w:val="left" w:pos="6912"/>
        </w:tabs>
        <w:suppressAutoHyphens/>
      </w:pPr>
      <w:r>
        <w:t xml:space="preserve">Voor eenvoudige montage aan </w:t>
      </w:r>
      <w:r w:rsidR="005A3228" w:rsidRPr="005A3228">
        <w:t>B.PRO</w:t>
      </w:r>
      <w:r>
        <w:t xml:space="preserve"> serveerwagens</w:t>
      </w:r>
    </w:p>
    <w:p w14:paraId="4D6C04A6" w14:textId="77777777" w:rsidR="002C295A" w:rsidRDefault="00427223">
      <w:pPr>
        <w:numPr>
          <w:ilvl w:val="0"/>
          <w:numId w:val="15"/>
        </w:numPr>
        <w:tabs>
          <w:tab w:val="left" w:pos="-720"/>
          <w:tab w:val="left" w:pos="2835"/>
          <w:tab w:val="left" w:pos="3402"/>
          <w:tab w:val="left" w:pos="6912"/>
        </w:tabs>
        <w:suppressAutoHyphens/>
      </w:pPr>
      <w:r>
        <w:t>Zijpanelen en achterwand voor reiniging compleet afneembaar</w:t>
      </w:r>
    </w:p>
    <w:p w14:paraId="43FB3A22" w14:textId="77777777" w:rsidR="00786B53" w:rsidRDefault="00786B53">
      <w:pPr>
        <w:tabs>
          <w:tab w:val="left" w:pos="-720"/>
          <w:tab w:val="left" w:pos="2835"/>
          <w:tab w:val="left" w:pos="3402"/>
          <w:tab w:val="left" w:pos="6912"/>
        </w:tabs>
        <w:suppressAutoHyphens/>
      </w:pPr>
    </w:p>
    <w:p w14:paraId="17F1FE6D" w14:textId="77777777" w:rsidR="00261DAA" w:rsidRDefault="00261DAA">
      <w:pPr>
        <w:tabs>
          <w:tab w:val="left" w:pos="-720"/>
          <w:tab w:val="left" w:pos="2835"/>
          <w:tab w:val="left" w:pos="3402"/>
          <w:tab w:val="left" w:pos="6912"/>
        </w:tabs>
        <w:suppressAutoHyphens/>
      </w:pPr>
    </w:p>
    <w:p w14:paraId="39BA476E" w14:textId="77777777" w:rsidR="00261DAA" w:rsidRDefault="00427223">
      <w:pPr>
        <w:tabs>
          <w:tab w:val="left" w:pos="2552"/>
          <w:tab w:val="left" w:pos="5670"/>
        </w:tabs>
      </w:pPr>
      <w:r>
        <w:rPr>
          <w:b/>
        </w:rPr>
        <w:t>Fabricaat</w:t>
      </w:r>
    </w:p>
    <w:p w14:paraId="3A532AC4" w14:textId="77777777" w:rsidR="00261DAA" w:rsidRDefault="00261DAA">
      <w:pPr>
        <w:tabs>
          <w:tab w:val="left" w:pos="2552"/>
          <w:tab w:val="left" w:pos="5670"/>
        </w:tabs>
      </w:pPr>
    </w:p>
    <w:p w14:paraId="239C78F2" w14:textId="77777777" w:rsidR="00261DAA" w:rsidRDefault="00427223" w:rsidP="00613957">
      <w:pPr>
        <w:tabs>
          <w:tab w:val="left" w:pos="1701"/>
          <w:tab w:val="left" w:pos="2410"/>
          <w:tab w:val="left" w:pos="3402"/>
        </w:tabs>
      </w:pPr>
      <w:r>
        <w:t>Fabrikant:</w:t>
      </w:r>
      <w:r>
        <w:tab/>
      </w:r>
      <w:r w:rsidR="005A3228" w:rsidRPr="005A3228">
        <w:t>B.PRO</w:t>
      </w:r>
    </w:p>
    <w:p w14:paraId="44D8AA4A" w14:textId="77777777" w:rsidR="00565BDC" w:rsidRDefault="00427223" w:rsidP="00613957">
      <w:pPr>
        <w:tabs>
          <w:tab w:val="left" w:pos="1701"/>
          <w:tab w:val="left" w:pos="2410"/>
          <w:tab w:val="left" w:pos="5670"/>
        </w:tabs>
      </w:pPr>
      <w:r>
        <w:t>Type:</w:t>
      </w:r>
      <w:r>
        <w:tab/>
        <w:t>Zijpanelenset + deuren gekleurd</w:t>
      </w:r>
    </w:p>
    <w:p w14:paraId="4709B292" w14:textId="77777777" w:rsidR="00261DAA" w:rsidRDefault="00427223" w:rsidP="00613957">
      <w:pPr>
        <w:tabs>
          <w:tab w:val="left" w:pos="1701"/>
          <w:tab w:val="left" w:pos="2410"/>
          <w:tab w:val="left" w:pos="5670"/>
        </w:tabs>
      </w:pPr>
      <w:r>
        <w:tab/>
        <w:t>SW 8x5</w:t>
      </w:r>
    </w:p>
    <w:p w14:paraId="5A147523" w14:textId="77777777" w:rsidR="00261DAA" w:rsidRDefault="00427223" w:rsidP="00613957">
      <w:pPr>
        <w:tabs>
          <w:tab w:val="left" w:pos="1701"/>
          <w:tab w:val="left" w:pos="2410"/>
          <w:tab w:val="left" w:pos="3402"/>
        </w:tabs>
      </w:pPr>
      <w:r>
        <w:t>Bestelnr.</w:t>
      </w:r>
      <w:r>
        <w:tab/>
      </w:r>
      <w:r w:rsidR="006A008A">
        <w:t>383 460</w:t>
      </w:r>
    </w:p>
    <w:sectPr w:rsidR="00261DAA" w:rsidSect="00FF1F55">
      <w:headerReference w:type="even" r:id="rId7"/>
      <w:headerReference w:type="default" r:id="rId8"/>
      <w:footerReference w:type="even" r:id="rId9"/>
      <w:footerReference w:type="default" r:id="rId10"/>
      <w:headerReference w:type="first" r:id="rId11"/>
      <w:footerReference w:type="first" r:id="rId12"/>
      <w:pgSz w:w="11906" w:h="16838"/>
      <w:pgMar w:top="1418" w:right="4535"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F4C01" w14:textId="77777777" w:rsidR="00DF1593" w:rsidRDefault="00DF1593">
      <w:r>
        <w:separator/>
      </w:r>
    </w:p>
  </w:endnote>
  <w:endnote w:type="continuationSeparator" w:id="0">
    <w:p w14:paraId="2287772E" w14:textId="77777777" w:rsidR="00DF1593" w:rsidRDefault="00DF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F8E" w14:textId="77777777" w:rsidR="00C87ADD" w:rsidRDefault="00C87A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481B4" w14:textId="12BA2C24" w:rsidR="00342CB5" w:rsidRDefault="00427223">
    <w:pPr>
      <w:pStyle w:val="Fuzeile"/>
      <w:rPr>
        <w:sz w:val="16"/>
      </w:rPr>
    </w:pPr>
    <w:r>
      <w:rPr>
        <w:sz w:val="16"/>
      </w:rPr>
      <w:t xml:space="preserve">Productspecificatietekst zijpanelenset+deuren gekleurd SW </w:t>
    </w:r>
    <w:r w:rsidR="006A008A">
      <w:rPr>
        <w:sz w:val="16"/>
      </w:rPr>
      <w:t>9x6</w:t>
    </w:r>
    <w:r>
      <w:rPr>
        <w:sz w:val="16"/>
      </w:rPr>
      <w:t xml:space="preserve">/ versie </w:t>
    </w:r>
    <w:r w:rsidR="00C87ADD">
      <w:rPr>
        <w:sz w:val="16"/>
      </w:rPr>
      <w:t>2</w:t>
    </w:r>
    <w:r>
      <w:rPr>
        <w:sz w:val="16"/>
      </w:rPr>
      <w:t>.0/ 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475EA" w14:textId="77777777" w:rsidR="00C87ADD" w:rsidRDefault="00C87A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EA158" w14:textId="77777777" w:rsidR="00DF1593" w:rsidRDefault="00DF1593">
      <w:r>
        <w:separator/>
      </w:r>
    </w:p>
  </w:footnote>
  <w:footnote w:type="continuationSeparator" w:id="0">
    <w:p w14:paraId="0485F800" w14:textId="77777777" w:rsidR="00DF1593" w:rsidRDefault="00DF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83FF3" w14:textId="77777777" w:rsidR="00C87ADD" w:rsidRDefault="00C87A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45118" w14:textId="77777777" w:rsidR="00C87ADD" w:rsidRDefault="00C87AD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E194B" w14:textId="77777777" w:rsidR="00C87ADD" w:rsidRDefault="00C87A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52320"/>
    <w:rsid w:val="000815E9"/>
    <w:rsid w:val="00086831"/>
    <w:rsid w:val="000C6B08"/>
    <w:rsid w:val="000D5841"/>
    <w:rsid w:val="000F309C"/>
    <w:rsid w:val="00103E17"/>
    <w:rsid w:val="00130EC9"/>
    <w:rsid w:val="00135201"/>
    <w:rsid w:val="00137A30"/>
    <w:rsid w:val="00203758"/>
    <w:rsid w:val="00261DAA"/>
    <w:rsid w:val="00285D15"/>
    <w:rsid w:val="002A14DD"/>
    <w:rsid w:val="002C295A"/>
    <w:rsid w:val="002C6DE2"/>
    <w:rsid w:val="002F59A8"/>
    <w:rsid w:val="00311734"/>
    <w:rsid w:val="003136B2"/>
    <w:rsid w:val="00342CB5"/>
    <w:rsid w:val="003B6C83"/>
    <w:rsid w:val="00405851"/>
    <w:rsid w:val="00420498"/>
    <w:rsid w:val="00424869"/>
    <w:rsid w:val="00427223"/>
    <w:rsid w:val="004937F8"/>
    <w:rsid w:val="00565BDC"/>
    <w:rsid w:val="005A3228"/>
    <w:rsid w:val="005D7B5A"/>
    <w:rsid w:val="005E4E32"/>
    <w:rsid w:val="005F2547"/>
    <w:rsid w:val="005F77D7"/>
    <w:rsid w:val="00613957"/>
    <w:rsid w:val="00644076"/>
    <w:rsid w:val="0065444B"/>
    <w:rsid w:val="00655FA0"/>
    <w:rsid w:val="00681360"/>
    <w:rsid w:val="00685901"/>
    <w:rsid w:val="006A008A"/>
    <w:rsid w:val="00734BE7"/>
    <w:rsid w:val="00786B53"/>
    <w:rsid w:val="007D7B6A"/>
    <w:rsid w:val="007E4C07"/>
    <w:rsid w:val="0088100B"/>
    <w:rsid w:val="008A3AF4"/>
    <w:rsid w:val="008A6E2D"/>
    <w:rsid w:val="009A30B3"/>
    <w:rsid w:val="009D1E33"/>
    <w:rsid w:val="009F0AAA"/>
    <w:rsid w:val="00A612D9"/>
    <w:rsid w:val="00AE33CB"/>
    <w:rsid w:val="00B873D1"/>
    <w:rsid w:val="00BF3235"/>
    <w:rsid w:val="00C53022"/>
    <w:rsid w:val="00C66C67"/>
    <w:rsid w:val="00C87ADD"/>
    <w:rsid w:val="00CC7D03"/>
    <w:rsid w:val="00D87E80"/>
    <w:rsid w:val="00DA662C"/>
    <w:rsid w:val="00DD5A00"/>
    <w:rsid w:val="00DF05F8"/>
    <w:rsid w:val="00DF06FA"/>
    <w:rsid w:val="00DF1593"/>
    <w:rsid w:val="00DF70B5"/>
    <w:rsid w:val="00E95AAE"/>
    <w:rsid w:val="00F44950"/>
    <w:rsid w:val="00FF1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4B55D"/>
  <w15:chartTrackingRefBased/>
  <w15:docId w15:val="{83D49662-912F-4DAE-BFD9-93809EA4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94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Herzberger, Monika</cp:lastModifiedBy>
  <cp:revision>3</cp:revision>
  <cp:lastPrinted>2005-11-11T12:47:00Z</cp:lastPrinted>
  <dcterms:created xsi:type="dcterms:W3CDTF">2021-09-24T07:11:00Z</dcterms:created>
  <dcterms:modified xsi:type="dcterms:W3CDTF">2021-10-15T11:53:00Z</dcterms:modified>
</cp:coreProperties>
</file>