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C189A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C38A1F7" w14:textId="77777777" w:rsidR="00B34498" w:rsidRPr="00726C60" w:rsidRDefault="0008345B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W-4 Kids – Hot </w:t>
      </w:r>
      <w:r w:rsidR="00427699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>uffet 4 x GN 1/1 with low module height for children's catering</w:t>
      </w:r>
    </w:p>
    <w:p w14:paraId="73AA4849" w14:textId="77777777" w:rsidR="003A5A20" w:rsidRPr="00726C60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66A40444" w14:textId="77777777" w:rsidR="005119FB" w:rsidRPr="00726C60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D448656" w14:textId="77777777" w:rsidR="00B34498" w:rsidRPr="008242C3" w:rsidRDefault="000834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08E25EB9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6F588BA3" w14:textId="77777777" w:rsidR="00B34498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699">
        <w:rPr>
          <w:rFonts w:ascii="Arial" w:hAnsi="Arial"/>
        </w:rPr>
        <w:tab/>
      </w:r>
      <w:r>
        <w:rPr>
          <w:rFonts w:ascii="Arial" w:hAnsi="Arial"/>
        </w:rPr>
        <w:tab/>
        <w:t>1595 mm</w:t>
      </w:r>
    </w:p>
    <w:p w14:paraId="32F1E167" w14:textId="77777777" w:rsidR="0056384E" w:rsidRPr="004012B8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699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0461098F" w14:textId="77777777" w:rsidR="004012B8" w:rsidRPr="00C60B01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699">
        <w:rPr>
          <w:rFonts w:ascii="Arial" w:hAnsi="Arial"/>
        </w:rPr>
        <w:tab/>
      </w:r>
      <w:r>
        <w:rPr>
          <w:rFonts w:ascii="Arial" w:hAnsi="Arial"/>
        </w:rPr>
        <w:tab/>
        <w:t>775 mm</w:t>
      </w:r>
    </w:p>
    <w:p w14:paraId="19B85DF6" w14:textId="77777777" w:rsidR="00C921B5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50F963E2" w14:textId="77777777" w:rsidR="004012B8" w:rsidRPr="00865639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27699"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0A79B3D1" w14:textId="77777777" w:rsidR="00C921B5" w:rsidRPr="00865639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79F3FCD0" w14:textId="77777777" w:rsidR="00B34498" w:rsidRPr="00865639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750 mm </w:t>
      </w:r>
    </w:p>
    <w:p w14:paraId="2036B7FE" w14:textId="77777777" w:rsidR="004012B8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Height, including bridge attachment:</w:t>
      </w:r>
      <w:r>
        <w:rPr>
          <w:rFonts w:ascii="Arial" w:hAnsi="Arial"/>
        </w:rPr>
        <w:tab/>
        <w:t>1155 mm</w:t>
      </w:r>
    </w:p>
    <w:p w14:paraId="6E3D4BA2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408B872E" w14:textId="77777777" w:rsidR="00141FD5" w:rsidRDefault="0008345B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configuration.</w:t>
      </w:r>
    </w:p>
    <w:p w14:paraId="43CDB6F8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45F117F8" w14:textId="77777777" w:rsidR="00B34498" w:rsidRPr="00C35B88" w:rsidRDefault="000834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4D3150B2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7F1A111" w14:textId="77777777" w:rsidR="008077FB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0BBCF24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AA847D1" w14:textId="77777777" w:rsidR="008077FB" w:rsidRPr="008077FB" w:rsidRDefault="0008345B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54D80094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7D9B1DEE" w14:textId="77777777" w:rsidR="00B34498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Four deep-drawn bain-marie wells with individual regulation and switching and a stamped fill-level marking are seamlessly welded into the 40 mm high, micro-polished stainless-steel top surface with smooth bevelling on all sides. The bain-marie wells are designed to hold 1/1-GN-200 containers or their subdivisions. The wells can be indirectly heated wet or dry, and the power consumption per well is </w:t>
      </w:r>
      <w:r w:rsidR="00786CD7">
        <w:rPr>
          <w:rFonts w:ascii="Arial" w:hAnsi="Arial"/>
        </w:rPr>
        <w:br/>
      </w:r>
      <w:r>
        <w:rPr>
          <w:rFonts w:ascii="Arial" w:hAnsi="Arial"/>
        </w:rPr>
        <w:t xml:space="preserve">0.7 kW. Each well is equipped with a ¾" drain and all wells are connected to a common </w:t>
      </w:r>
      <w:proofErr w:type="gramStart"/>
      <w:r>
        <w:rPr>
          <w:rFonts w:ascii="Arial" w:hAnsi="Arial"/>
        </w:rPr>
        <w:t>drain pipe</w:t>
      </w:r>
      <w:proofErr w:type="gramEnd"/>
      <w:r>
        <w:rPr>
          <w:rFonts w:ascii="Arial" w:hAnsi="Arial"/>
        </w:rPr>
        <w:t xml:space="preserve"> with a central safety drain valve. The safety drain valve is designed in two sections to prevent accidental opening. </w:t>
      </w:r>
    </w:p>
    <w:p w14:paraId="42D83071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7AC737FD" w14:textId="77777777" w:rsidR="00C00BF9" w:rsidRPr="00F927A5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switches and thermostats for the individually switchable bain-marie wells in the heat bridge </w:t>
      </w:r>
      <w:proofErr w:type="gramStart"/>
      <w:r>
        <w:rPr>
          <w:rFonts w:ascii="Arial" w:hAnsi="Arial"/>
        </w:rPr>
        <w:t>are</w:t>
      </w:r>
      <w:proofErr w:type="gramEnd"/>
      <w:r>
        <w:rPr>
          <w:rFonts w:ascii="Arial" w:hAnsi="Arial"/>
        </w:rPr>
        <w:t xml:space="preserve"> installed in the angled well trim panel (switch panel cover) on the operator side to protect them against impact. </w:t>
      </w:r>
    </w:p>
    <w:p w14:paraId="47BBD60D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0C0F955B" w14:textId="77777777" w:rsidR="005E2E5D" w:rsidRPr="00396B21" w:rsidRDefault="00786CD7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08345B">
        <w:rPr>
          <w:rFonts w:ascii="Arial" w:hAnsi="Arial"/>
          <w:b/>
        </w:rPr>
        <w:lastRenderedPageBreak/>
        <w:t>Underframe:</w:t>
      </w:r>
    </w:p>
    <w:p w14:paraId="4CE1755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0603832" w14:textId="77777777" w:rsidR="005E2E5D" w:rsidRDefault="0008345B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06588D9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E3D8367" w14:textId="77777777" w:rsidR="005E2E5D" w:rsidRDefault="0008345B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68E6AD37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49003BC" w14:textId="77777777" w:rsidR="005E2E5D" w:rsidRPr="00460AF8" w:rsidRDefault="0008345B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2977C5" w:rsidRPr="002977C5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53EC4945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2AC3AD37" w14:textId="77777777" w:rsidR="005E2E5D" w:rsidRPr="00F45E59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2FD8E5F5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2EFAACB7" w14:textId="77777777" w:rsidR="008077FB" w:rsidRDefault="0008345B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61C0B19C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386A924D" w14:textId="77777777" w:rsidR="00C21A08" w:rsidRDefault="0008345B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2977C5" w:rsidRPr="002977C5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6B7B6BA3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78DD39FB" w14:textId="77777777" w:rsidR="001E4EB1" w:rsidRDefault="0008345B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5A06566E" w14:textId="77777777" w:rsidR="001E4EB1" w:rsidRDefault="001E4EB1" w:rsidP="001E4EB1">
      <w:pPr>
        <w:pStyle w:val="Listenabsatz"/>
        <w:rPr>
          <w:rFonts w:ascii="Arial" w:hAnsi="Arial"/>
        </w:rPr>
      </w:pPr>
    </w:p>
    <w:p w14:paraId="402EAABA" w14:textId="77777777" w:rsidR="001E4EB1" w:rsidRDefault="0008345B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2977C5" w:rsidRPr="002977C5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59588992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34A28460" w14:textId="77777777" w:rsidR="001E4EB1" w:rsidRDefault="0008345B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59BD24A6" w14:textId="77777777" w:rsidR="00047465" w:rsidRDefault="00047465" w:rsidP="00047465">
      <w:pPr>
        <w:pStyle w:val="Listenabsatz"/>
        <w:rPr>
          <w:rFonts w:ascii="Arial" w:hAnsi="Arial"/>
        </w:rPr>
      </w:pPr>
    </w:p>
    <w:p w14:paraId="4833E2F9" w14:textId="77777777" w:rsidR="00047465" w:rsidRDefault="0008345B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09974F2A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0CC4B688" w14:textId="77777777" w:rsidR="00047465" w:rsidRPr="00047465" w:rsidRDefault="0008345B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2977C5" w:rsidRPr="002977C5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719B42B0" w14:textId="77777777" w:rsidR="001E4EB1" w:rsidRDefault="001E4EB1" w:rsidP="001E4EB1">
      <w:pPr>
        <w:pStyle w:val="Listenabsatz"/>
        <w:rPr>
          <w:rFonts w:ascii="Arial" w:hAnsi="Arial"/>
        </w:rPr>
      </w:pPr>
    </w:p>
    <w:p w14:paraId="6C5A5E7C" w14:textId="77777777" w:rsidR="001E4EB1" w:rsidRDefault="002977C5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2977C5">
        <w:rPr>
          <w:rFonts w:ascii="Arial" w:hAnsi="Arial"/>
        </w:rPr>
        <w:t>B.PRO</w:t>
      </w:r>
      <w:r w:rsidR="0008345B">
        <w:rPr>
          <w:rFonts w:ascii="Arial" w:hAnsi="Arial"/>
        </w:rPr>
        <w:t xml:space="preserve"> colours: *</w:t>
      </w:r>
    </w:p>
    <w:p w14:paraId="61E7A152" w14:textId="77777777" w:rsidR="001E4EB1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0E24C4BF" w14:textId="77777777" w:rsidR="001E4EB1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339C93D3" w14:textId="77777777" w:rsidR="001E4EB1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18DFE796" w14:textId="77777777" w:rsidR="001E4EB1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60C4287A" w14:textId="77777777" w:rsidR="001E4EB1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6051B8FE" w14:textId="77777777" w:rsidR="001E4EB1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3A32DEF6" w14:textId="77777777" w:rsidR="001E4EB1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4CA0526B" w14:textId="77777777" w:rsidR="001E4EB1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3D869E8D" w14:textId="77777777" w:rsidR="001E4EB1" w:rsidRPr="00D50840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lastRenderedPageBreak/>
        <w:t>carmine red, RAL 3002</w:t>
      </w:r>
    </w:p>
    <w:p w14:paraId="707D4C3B" w14:textId="77777777" w:rsidR="001E4EB1" w:rsidRPr="00D50840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11E25871" w14:textId="77777777" w:rsidR="001E4EB1" w:rsidRPr="00D50840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336794D5" w14:textId="77777777" w:rsidR="001E4EB1" w:rsidRPr="00D50840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27C5888C" w14:textId="77777777" w:rsidR="001E4EB1" w:rsidRPr="00D50840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60141C2E" w14:textId="77777777" w:rsidR="001E4EB1" w:rsidRPr="00D50840" w:rsidRDefault="0008345B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7E89E8D3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BB5D7DF" w14:textId="77777777" w:rsidR="001E4EB1" w:rsidRDefault="0008345B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5A274B2B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307BA390" w14:textId="77777777" w:rsidR="00726C60" w:rsidRPr="00763184" w:rsidRDefault="0008345B" w:rsidP="00726C60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123E9738" w14:textId="77777777" w:rsidR="00726C60" w:rsidRDefault="0008345B" w:rsidP="00726C60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063BF2E6" w14:textId="77777777" w:rsidR="00726C60" w:rsidRDefault="00726C60" w:rsidP="001E4EB1">
      <w:pPr>
        <w:suppressAutoHyphens/>
        <w:ind w:right="3402"/>
        <w:rPr>
          <w:rFonts w:ascii="Arial" w:hAnsi="Arial"/>
        </w:rPr>
      </w:pPr>
    </w:p>
    <w:p w14:paraId="44E213D5" w14:textId="77777777" w:rsidR="001E4EB1" w:rsidRDefault="0008345B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301FA7A6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496F59E7" w14:textId="77777777" w:rsidR="007B52F9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4FD8E183" w14:textId="77777777" w:rsidR="008077FB" w:rsidRDefault="0008345B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786CD7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4E503C53" w14:textId="77777777" w:rsidR="008E27E7" w:rsidRDefault="0008345B" w:rsidP="00786CD7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786CD7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77271EE8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32D9938E" w14:textId="77777777" w:rsidR="007B52F9" w:rsidRDefault="0008345B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5FFE905E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3F54190" w14:textId="77777777" w:rsidR="007B52F9" w:rsidRDefault="0008345B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Four individually switchable ceramic radiators with a power consumption of 200 W each. Fitted into the bridge attachment</w:t>
      </w:r>
      <w:r w:rsidR="00786CD7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32E0FBDE" w14:textId="77777777" w:rsidR="007B52F9" w:rsidRDefault="007B52F9" w:rsidP="007B52F9">
      <w:pPr>
        <w:pStyle w:val="Listenabsatz"/>
        <w:rPr>
          <w:rFonts w:ascii="Arial" w:hAnsi="Arial"/>
        </w:rPr>
      </w:pPr>
    </w:p>
    <w:p w14:paraId="7C2B4338" w14:textId="77777777" w:rsidR="007B52F9" w:rsidRPr="007B52F9" w:rsidRDefault="00786CD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br w:type="column"/>
      </w:r>
      <w:r w:rsidR="0008345B">
        <w:rPr>
          <w:rFonts w:ascii="Arial" w:hAnsi="Arial"/>
        </w:rPr>
        <w:lastRenderedPageBreak/>
        <w:t>LED lighting with 4 LED spotlights (or 5 LED spotlights when radiant heater/LED combination) are installed in the bridge attachment. Spotlights can be switched off and on separately from the radiant heaters.</w:t>
      </w:r>
    </w:p>
    <w:p w14:paraId="22BEB7CD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099E0213" w14:textId="77777777" w:rsidR="007B52F9" w:rsidRDefault="0008345B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round tube (tube 25 mm in diameter) on customer side and/or operator side, fold-down. With child-safe lock mechanism. Fixed locking thanks to locking pins. </w:t>
      </w:r>
    </w:p>
    <w:p w14:paraId="0DC25B23" w14:textId="77777777" w:rsidR="00726C60" w:rsidRPr="00726C60" w:rsidRDefault="00726C60" w:rsidP="00726C60">
      <w:pPr>
        <w:suppressAutoHyphens/>
        <w:ind w:right="3402"/>
        <w:rPr>
          <w:rFonts w:ascii="Arial" w:hAnsi="Arial"/>
        </w:rPr>
      </w:pPr>
    </w:p>
    <w:p w14:paraId="742F0516" w14:textId="77777777" w:rsidR="007B52F9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sheet on customer side and/or operator side, fold-down. With child-safe lock mechanism. Fixed locking thanks to locking pins. </w:t>
      </w:r>
    </w:p>
    <w:p w14:paraId="4AE2FFBF" w14:textId="77777777" w:rsidR="008E27E7" w:rsidRDefault="008E27E7" w:rsidP="008E27E7">
      <w:pPr>
        <w:pStyle w:val="Listenabsatz"/>
        <w:rPr>
          <w:rFonts w:ascii="Arial" w:hAnsi="Arial"/>
        </w:rPr>
      </w:pPr>
    </w:p>
    <w:p w14:paraId="017A2BD1" w14:textId="77777777" w:rsidR="007B52F9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With child-safe lock mechanism. Fixed locking thanks to locking pins. </w:t>
      </w:r>
    </w:p>
    <w:p w14:paraId="46EF93D8" w14:textId="77777777" w:rsidR="00DE683D" w:rsidRDefault="00DE683D" w:rsidP="00DE683D">
      <w:pPr>
        <w:pStyle w:val="Listenabsatz"/>
        <w:rPr>
          <w:rFonts w:ascii="Arial" w:hAnsi="Arial"/>
        </w:rPr>
      </w:pPr>
    </w:p>
    <w:p w14:paraId="700791AB" w14:textId="77777777" w:rsidR="00DE683D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Plate slide made of stainless-steel sheet on customer side and/or operator side, fold-down. Flush with the top surface at height of 750</w:t>
      </w:r>
      <w:r w:rsidR="00786CD7">
        <w:rPr>
          <w:rFonts w:ascii="Arial" w:hAnsi="Arial"/>
        </w:rPr>
        <w:t> </w:t>
      </w:r>
      <w:r>
        <w:rPr>
          <w:rFonts w:ascii="Arial" w:hAnsi="Arial"/>
        </w:rPr>
        <w:t xml:space="preserve">mm. With child-safe lock mechanism. Fixed locking thanks to locking pins. </w:t>
      </w:r>
    </w:p>
    <w:p w14:paraId="6D6C4E5F" w14:textId="77777777" w:rsidR="00DE683D" w:rsidRDefault="00DE683D" w:rsidP="00DE683D">
      <w:pPr>
        <w:pStyle w:val="Listenabsatz"/>
        <w:rPr>
          <w:rFonts w:ascii="Arial" w:hAnsi="Arial"/>
        </w:rPr>
      </w:pPr>
    </w:p>
    <w:p w14:paraId="6F077916" w14:textId="77777777" w:rsidR="00DE683D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750mm. With child-safe lock mechanism. Fixed locking thanks to locking pins. </w:t>
      </w:r>
    </w:p>
    <w:p w14:paraId="0CBD3476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519242E5" w14:textId="77777777" w:rsidR="008E27E7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round tube (tube 25 mm in diameter) on short side, right and/or left, fold-down. With child-safe lock mechanism. Fixed locking thanks to locking pins. </w:t>
      </w:r>
    </w:p>
    <w:p w14:paraId="731D3596" w14:textId="77777777" w:rsidR="002949FF" w:rsidRDefault="002949FF" w:rsidP="002949FF">
      <w:pPr>
        <w:pStyle w:val="Listenabsatz"/>
        <w:rPr>
          <w:rFonts w:ascii="Arial" w:hAnsi="Arial"/>
        </w:rPr>
      </w:pPr>
    </w:p>
    <w:p w14:paraId="429DB8FF" w14:textId="77777777" w:rsidR="002949FF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With child-safe lock mechanism. Fixed locking thanks to locking pins. </w:t>
      </w:r>
    </w:p>
    <w:p w14:paraId="37CEF211" w14:textId="77777777" w:rsidR="00C033DE" w:rsidRDefault="00C033DE" w:rsidP="00C033DE">
      <w:pPr>
        <w:pStyle w:val="Listenabsatz"/>
        <w:rPr>
          <w:rFonts w:ascii="Arial" w:hAnsi="Arial"/>
        </w:rPr>
      </w:pPr>
    </w:p>
    <w:p w14:paraId="19295171" w14:textId="77777777" w:rsidR="00C033DE" w:rsidRPr="00726C60" w:rsidRDefault="0008345B" w:rsidP="00726C6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With child-safe lock mechanism. Fixed locking thanks to locking pins. </w:t>
      </w:r>
    </w:p>
    <w:p w14:paraId="612618AB" w14:textId="77777777" w:rsidR="002E112E" w:rsidRDefault="002E112E" w:rsidP="002E112E">
      <w:pPr>
        <w:pStyle w:val="Listenabsatz"/>
        <w:rPr>
          <w:rFonts w:ascii="Arial" w:hAnsi="Arial"/>
        </w:rPr>
      </w:pPr>
    </w:p>
    <w:p w14:paraId="0D8D2FF1" w14:textId="77777777" w:rsidR="002E112E" w:rsidRDefault="0008345B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7C74DF87" w14:textId="77777777" w:rsidR="008E27E7" w:rsidRDefault="008E27E7" w:rsidP="00726C60">
      <w:pPr>
        <w:pStyle w:val="Listenabsatz"/>
        <w:ind w:left="0"/>
        <w:rPr>
          <w:rFonts w:ascii="Arial" w:hAnsi="Arial"/>
        </w:rPr>
      </w:pPr>
    </w:p>
    <w:p w14:paraId="2AB039FA" w14:textId="77777777" w:rsidR="008E27E7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45ACF014" w14:textId="77777777" w:rsidR="003E3C32" w:rsidRDefault="003E3C32" w:rsidP="003E3C32">
      <w:pPr>
        <w:pStyle w:val="Listenabsatz"/>
        <w:rPr>
          <w:rFonts w:ascii="Arial" w:hAnsi="Arial"/>
        </w:rPr>
      </w:pPr>
    </w:p>
    <w:p w14:paraId="16831B51" w14:textId="77777777" w:rsidR="003E3C32" w:rsidRPr="00192718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400V</w:t>
      </w:r>
    </w:p>
    <w:p w14:paraId="3EBBA30E" w14:textId="77777777" w:rsidR="00C60D1D" w:rsidRDefault="00C60D1D" w:rsidP="00C60D1D">
      <w:pPr>
        <w:pStyle w:val="Listenabsatz"/>
        <w:rPr>
          <w:rFonts w:ascii="Arial" w:hAnsi="Arial"/>
        </w:rPr>
      </w:pPr>
    </w:p>
    <w:p w14:paraId="3F6B2581" w14:textId="77777777" w:rsidR="00C60D1D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Base bottom made of stainless steel</w:t>
      </w:r>
    </w:p>
    <w:p w14:paraId="0C8AA267" w14:textId="77777777" w:rsidR="00460AF8" w:rsidRDefault="00460AF8" w:rsidP="00460AF8">
      <w:pPr>
        <w:pStyle w:val="Listenabsatz"/>
        <w:rPr>
          <w:rFonts w:ascii="Arial" w:hAnsi="Arial"/>
        </w:rPr>
      </w:pPr>
    </w:p>
    <w:p w14:paraId="3D850968" w14:textId="77777777" w:rsidR="00460AF8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3C6B944" w14:textId="77777777" w:rsidR="003E3C32" w:rsidRDefault="003E3C32" w:rsidP="003E3C32">
      <w:pPr>
        <w:pStyle w:val="Listenabsatz"/>
        <w:rPr>
          <w:rFonts w:ascii="Arial" w:hAnsi="Arial"/>
        </w:rPr>
      </w:pPr>
    </w:p>
    <w:p w14:paraId="69BE416A" w14:textId="77777777" w:rsidR="003E3C32" w:rsidRPr="00C21A08" w:rsidRDefault="0008345B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786CD7" w:rsidRPr="00BB26E9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810 mm</w:t>
      </w:r>
    </w:p>
    <w:p w14:paraId="42E065EF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35B36747" w14:textId="77777777" w:rsidR="002949FF" w:rsidRDefault="0008345B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E8DE662" w14:textId="77777777" w:rsidR="002949FF" w:rsidRDefault="002949FF" w:rsidP="002949FF">
      <w:pPr>
        <w:pStyle w:val="Listenabsatz"/>
        <w:rPr>
          <w:rFonts w:ascii="Arial" w:hAnsi="Arial"/>
        </w:rPr>
      </w:pPr>
    </w:p>
    <w:p w14:paraId="64CC2467" w14:textId="77777777" w:rsidR="002949FF" w:rsidRDefault="0008345B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069D655A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5F45F0AE" w14:textId="77777777" w:rsidR="00853EF0" w:rsidRPr="008077FB" w:rsidRDefault="0008345B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192F2BE3" w14:textId="77777777" w:rsidR="002B5F28" w:rsidRPr="00BB26E9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41B373CA" w14:textId="77777777" w:rsidR="002B5F28" w:rsidRPr="00EC6454" w:rsidRDefault="0008345B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C6DDB6F" w14:textId="77777777" w:rsidR="00380E01" w:rsidRDefault="0008345B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Depending on equipment</w:t>
      </w:r>
    </w:p>
    <w:p w14:paraId="3D87FD01" w14:textId="77777777" w:rsidR="00853EF0" w:rsidRPr="004350FB" w:rsidRDefault="0008345B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4 x GN 1/1-200 </w:t>
      </w:r>
    </w:p>
    <w:p w14:paraId="2501D460" w14:textId="77777777" w:rsidR="00853EF0" w:rsidRPr="004350FB" w:rsidRDefault="0008345B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Temperature range:</w:t>
      </w:r>
      <w:r>
        <w:rPr>
          <w:rFonts w:ascii="Arial" w:hAnsi="Arial"/>
        </w:rPr>
        <w:tab/>
        <w:t>+30 °C to +95 °C</w:t>
      </w:r>
    </w:p>
    <w:p w14:paraId="523D2584" w14:textId="77777777" w:rsidR="00E32A36" w:rsidRDefault="0008345B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0ED50D1A" w14:textId="77777777" w:rsidR="00853EF0" w:rsidRPr="004350FB" w:rsidRDefault="0008345B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1E645140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098DBD93" w14:textId="77777777" w:rsidR="00C21A08" w:rsidRPr="00177267" w:rsidRDefault="0008345B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1DAE6228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45F86362" w14:textId="77777777" w:rsidR="008077FB" w:rsidRPr="008077FB" w:rsidRDefault="002C0898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="0008345B">
        <w:rPr>
          <w:rFonts w:ascii="Arial" w:hAnsi="Arial"/>
          <w:b/>
          <w:u w:val="single"/>
        </w:rPr>
        <w:lastRenderedPageBreak/>
        <w:t>Special features:</w:t>
      </w:r>
    </w:p>
    <w:p w14:paraId="6509920C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3B34C255" w14:textId="77777777" w:rsid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Individually heated and controlled bain-marie wells for wet or dry operation</w:t>
      </w:r>
    </w:p>
    <w:p w14:paraId="721006E6" w14:textId="77777777" w:rsid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Separately switchable ceramic radiators over each bain-marie well</w:t>
      </w:r>
    </w:p>
    <w:p w14:paraId="6BE5A574" w14:textId="77777777" w:rsidR="00A714DE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640955BD" w14:textId="77777777" w:rsidR="00BB6322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552B2493" w14:textId="77777777" w:rsid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Two-section safety drain valve</w:t>
      </w:r>
    </w:p>
    <w:p w14:paraId="73271156" w14:textId="77777777" w:rsid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 and child-safe lock mechanism.</w:t>
      </w:r>
    </w:p>
    <w:p w14:paraId="3CD10CB3" w14:textId="77777777" w:rsidR="00726C60" w:rsidRPr="00726C60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Switch panel cover to prevent fiddling around with switches with intent.</w:t>
      </w:r>
    </w:p>
    <w:p w14:paraId="3AE0FDA1" w14:textId="77777777" w:rsidR="00036D36" w:rsidRPr="008077FB" w:rsidRDefault="0008345B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646ED1B8" w14:textId="77777777" w:rsidR="00726C60" w:rsidRDefault="00726C60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0A705D95" w14:textId="77777777" w:rsidR="00B34498" w:rsidRPr="008077FB" w:rsidRDefault="0008345B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13C2D986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351FAC97" w14:textId="77777777" w:rsidR="00B34498" w:rsidRPr="000D49F8" w:rsidRDefault="0008345B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977C5" w:rsidRPr="002977C5">
        <w:rPr>
          <w:rFonts w:ascii="Arial" w:hAnsi="Arial"/>
        </w:rPr>
        <w:t>B.PRO</w:t>
      </w:r>
    </w:p>
    <w:p w14:paraId="1B2CFE91" w14:textId="77777777" w:rsidR="00B34498" w:rsidRPr="00212CFD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W-4 Kids</w:t>
      </w:r>
    </w:p>
    <w:p w14:paraId="282EAEC2" w14:textId="77777777" w:rsidR="001E4EB1" w:rsidRPr="00212CFD" w:rsidRDefault="0008345B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381 898</w:t>
      </w:r>
    </w:p>
    <w:sectPr w:rsidR="001E4EB1" w:rsidRPr="00212CF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48FEC" w14:textId="77777777" w:rsidR="000F797E" w:rsidRDefault="000F797E">
      <w:r>
        <w:separator/>
      </w:r>
    </w:p>
  </w:endnote>
  <w:endnote w:type="continuationSeparator" w:id="0">
    <w:p w14:paraId="33BAC509" w14:textId="77777777" w:rsidR="000F797E" w:rsidRDefault="000F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C8DD" w14:textId="77777777" w:rsidR="00F059E3" w:rsidRPr="00FD6640" w:rsidRDefault="0008345B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W-4 Kids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9E132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9E1325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31727" w14:textId="77777777" w:rsidR="000F797E" w:rsidRDefault="000F797E">
      <w:r>
        <w:separator/>
      </w:r>
    </w:p>
  </w:footnote>
  <w:footnote w:type="continuationSeparator" w:id="0">
    <w:p w14:paraId="7E83A9C2" w14:textId="77777777" w:rsidR="000F797E" w:rsidRDefault="000F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ED0C80A2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2544E68C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16D410C0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F6F844FC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E2628C0E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9D46EFA0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89C4B682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162E6B12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F4948266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5A4A25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86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747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A6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0A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E21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44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0BA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B81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EC922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A8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46E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A04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A4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46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8F1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06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6E3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000AC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CAA6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1A6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C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C0A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24A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26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2C7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4F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999EF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42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30C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A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8B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AA8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41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9A5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D0B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AAA4E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0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44C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22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1A9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28F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49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45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A07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3D426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A9F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48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46A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F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043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26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6B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82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5AA284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E6C67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B1E44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7687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7E2DD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FAC5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0227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28A78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04A7E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FDCACA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6C4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C4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26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CB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4A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A6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E4A2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FA6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3D8804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65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E00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B4E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24D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AA3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24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8C9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8E11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0F9A0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6A9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685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69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A8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6E0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8E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A0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862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A9D4B3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22E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D2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0A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AD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C259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4D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4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EA0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5FE69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4090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8C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44E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10B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52E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846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88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8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73841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D22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DE1A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C5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05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E83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63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843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7A2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B53063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D1E57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8EBF2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7060A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C865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54EF2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7EF10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9306F1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5B080C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112628EC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6C60F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834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E20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4EC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66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F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C4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BC03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D82C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03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FC9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47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6B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69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28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26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41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8E7CD1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D428E4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DA45D3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88804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552FA4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BAC06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A10A8E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E18653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50466F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261C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871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6C0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F4F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92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040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EC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CD7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1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45B"/>
    <w:rsid w:val="00083B46"/>
    <w:rsid w:val="000C7497"/>
    <w:rsid w:val="000D0787"/>
    <w:rsid w:val="000D342B"/>
    <w:rsid w:val="000D49F8"/>
    <w:rsid w:val="000E0AC8"/>
    <w:rsid w:val="000F0AA1"/>
    <w:rsid w:val="000F3821"/>
    <w:rsid w:val="000F797E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7267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1F5903"/>
    <w:rsid w:val="00206C62"/>
    <w:rsid w:val="00212CFD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977C5"/>
    <w:rsid w:val="002A2FAD"/>
    <w:rsid w:val="002B5F28"/>
    <w:rsid w:val="002C0898"/>
    <w:rsid w:val="002C1E20"/>
    <w:rsid w:val="002E112E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27699"/>
    <w:rsid w:val="0043019C"/>
    <w:rsid w:val="004312EC"/>
    <w:rsid w:val="004350FB"/>
    <w:rsid w:val="00460AF8"/>
    <w:rsid w:val="00463D93"/>
    <w:rsid w:val="004648B2"/>
    <w:rsid w:val="004730A7"/>
    <w:rsid w:val="004757B7"/>
    <w:rsid w:val="00481D41"/>
    <w:rsid w:val="004820F7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7804"/>
    <w:rsid w:val="0067244C"/>
    <w:rsid w:val="006824D4"/>
    <w:rsid w:val="00686341"/>
    <w:rsid w:val="00694063"/>
    <w:rsid w:val="006B19D7"/>
    <w:rsid w:val="006C215C"/>
    <w:rsid w:val="006E2527"/>
    <w:rsid w:val="006F0662"/>
    <w:rsid w:val="006F77C5"/>
    <w:rsid w:val="007039E5"/>
    <w:rsid w:val="00704110"/>
    <w:rsid w:val="00704B70"/>
    <w:rsid w:val="00706D27"/>
    <w:rsid w:val="00707E18"/>
    <w:rsid w:val="00721D6F"/>
    <w:rsid w:val="00726C60"/>
    <w:rsid w:val="007437CF"/>
    <w:rsid w:val="00746109"/>
    <w:rsid w:val="00750398"/>
    <w:rsid w:val="00763184"/>
    <w:rsid w:val="007751AF"/>
    <w:rsid w:val="0078270D"/>
    <w:rsid w:val="00786CD7"/>
    <w:rsid w:val="007A5B44"/>
    <w:rsid w:val="007A7EF0"/>
    <w:rsid w:val="007B2507"/>
    <w:rsid w:val="007B52F9"/>
    <w:rsid w:val="007D434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B0C8F"/>
    <w:rsid w:val="008C65C9"/>
    <w:rsid w:val="008E27E7"/>
    <w:rsid w:val="008E39C0"/>
    <w:rsid w:val="00903B6D"/>
    <w:rsid w:val="00925E75"/>
    <w:rsid w:val="00931048"/>
    <w:rsid w:val="00974E4A"/>
    <w:rsid w:val="00991A0A"/>
    <w:rsid w:val="009A2BA1"/>
    <w:rsid w:val="009B3C32"/>
    <w:rsid w:val="009C76E6"/>
    <w:rsid w:val="009D5F31"/>
    <w:rsid w:val="009E05A0"/>
    <w:rsid w:val="009E0A39"/>
    <w:rsid w:val="009E1325"/>
    <w:rsid w:val="009E42FC"/>
    <w:rsid w:val="009F6F05"/>
    <w:rsid w:val="00A0459E"/>
    <w:rsid w:val="00A21D97"/>
    <w:rsid w:val="00A67591"/>
    <w:rsid w:val="00A714DE"/>
    <w:rsid w:val="00A837E2"/>
    <w:rsid w:val="00A847B3"/>
    <w:rsid w:val="00A92062"/>
    <w:rsid w:val="00A95B3C"/>
    <w:rsid w:val="00AA1774"/>
    <w:rsid w:val="00AB6EBE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26E9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A7381"/>
    <w:rsid w:val="00CB12E3"/>
    <w:rsid w:val="00CB1C47"/>
    <w:rsid w:val="00CE04B2"/>
    <w:rsid w:val="00CE2A67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41C1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6690D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3BA8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B353A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7DAF"/>
  <w15:chartTrackingRefBased/>
  <w15:docId w15:val="{32EAB882-4AB4-4A23-B202-3610D82B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1083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2021-10-07T13:21:00Z</dcterms:created>
  <dcterms:modified xsi:type="dcterms:W3CDTF">2021-10-07T13:21:00Z</dcterms:modified>
</cp:coreProperties>
</file>