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84F3B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68945FDA" w14:textId="77777777" w:rsidR="003A5A20" w:rsidRPr="00582CCA" w:rsidRDefault="00AE2CBA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AE-V - buitenhoek variabel</w:t>
      </w:r>
    </w:p>
    <w:p w14:paraId="1F2E0ABC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445E8E49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7A856500" w14:textId="77777777" w:rsidR="00B34498" w:rsidRPr="008242C3" w:rsidRDefault="00AE2C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Afmetingen:</w:t>
      </w:r>
    </w:p>
    <w:p w14:paraId="6A80B313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662C654" w14:textId="77777777" w:rsidR="00B34498" w:rsidRDefault="00AE2CBA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Breedte: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afhankelijk van de hoek </w:t>
      </w:r>
    </w:p>
    <w:p w14:paraId="765F69F7" w14:textId="77777777" w:rsidR="0056384E" w:rsidRPr="004012B8" w:rsidRDefault="00AE2C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Diepte: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457126AF" w14:textId="77777777" w:rsidR="00B34498" w:rsidRPr="00865639" w:rsidRDefault="00AE2C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Hoogte afdekking: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20E5EE74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2FF99AAE" w14:textId="77777777" w:rsidR="00141FD5" w:rsidRDefault="00AE2CBA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 uiteindelijke uitrusting van de module is afhankelijk van de geselecteerde configuratie resp. van de geselecteerde uitvoeringsvariant Smart, Emotion of Design.</w:t>
      </w:r>
    </w:p>
    <w:p w14:paraId="15AFC414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1301F5F4" w14:textId="77777777" w:rsidR="00B34498" w:rsidRPr="00C35B88" w:rsidRDefault="00AE2C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Basismodule:</w:t>
      </w:r>
    </w:p>
    <w:p w14:paraId="4D455E71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944F5DB" w14:textId="77777777" w:rsidR="008947C8" w:rsidRDefault="00AE2CBA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Verrijdbare module op basis van een stevige, zelfdragende metaalplaatconstructie. </w:t>
      </w:r>
    </w:p>
    <w:p w14:paraId="6598C678" w14:textId="77777777" w:rsidR="002E1F4B" w:rsidRPr="008F6886" w:rsidRDefault="00AE2C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Hoek variabel, vrij te kiezen tussen 45° en 90°.</w:t>
      </w:r>
    </w:p>
    <w:p w14:paraId="3102E9CC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7D008C8" w14:textId="77777777" w:rsidR="008077FB" w:rsidRPr="008077FB" w:rsidRDefault="00AE2C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Afdekking:</w:t>
      </w:r>
    </w:p>
    <w:p w14:paraId="62EDBA0B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5072C95" w14:textId="77777777" w:rsidR="00763184" w:rsidRPr="00324365" w:rsidRDefault="00AE2CBA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De hoekmodule is voorzien van een 40 mm hoge, aan alle zijden glad afgekante afdekking van gemicroleerd roestvrij staal. </w:t>
      </w:r>
    </w:p>
    <w:p w14:paraId="0F46423F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156836DE" w14:textId="77777777" w:rsidR="005E2E5D" w:rsidRPr="00396B21" w:rsidRDefault="00AE2CBA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Onderbouw:</w:t>
      </w:r>
    </w:p>
    <w:p w14:paraId="5A0D9D2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7534F24" w14:textId="77777777" w:rsidR="005E2E5D" w:rsidRDefault="007C6C43" w:rsidP="005E2E5D">
      <w:pPr>
        <w:suppressAutoHyphens/>
        <w:ind w:right="3402"/>
        <w:rPr>
          <w:rFonts w:ascii="Arial" w:hAnsi="Arial"/>
        </w:rPr>
      </w:pPr>
      <w:r w:rsidRPr="007C6C43">
        <w:rPr>
          <w:rFonts w:ascii="Arial" w:hAnsi="Arial"/>
        </w:rPr>
        <w:t>De zijwanden en de afneembare afscherming aan de bedieningszijde zijn uitgevoerd in gepoedercoate, aan beide zijden elektrolytisch verzinkte metaalplaat: standaardkleur van het basisbuffet onder de RVS-afdekking:</w:t>
      </w:r>
    </w:p>
    <w:p w14:paraId="320FEDB9" w14:textId="77777777" w:rsidR="007C6C43" w:rsidRDefault="007C6C43" w:rsidP="005E2E5D">
      <w:pPr>
        <w:suppressAutoHyphens/>
        <w:ind w:right="3402"/>
        <w:rPr>
          <w:rFonts w:ascii="Arial" w:hAnsi="Arial"/>
        </w:rPr>
      </w:pPr>
    </w:p>
    <w:p w14:paraId="281F9D49" w14:textId="77777777" w:rsidR="005E2E5D" w:rsidRDefault="00AE2CBA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verkeersgrijs B (RAL 7043)</w:t>
      </w:r>
    </w:p>
    <w:p w14:paraId="5FE1D382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57C01D5" w14:textId="77777777" w:rsidR="00BC77BE" w:rsidRDefault="00AE2CBA" w:rsidP="00BC77BE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Als alternatief zijn de volgende kleuren beschikbaar voor de onderbouw: </w:t>
      </w:r>
      <w:r>
        <w:rPr>
          <w:rFonts w:ascii="Arial" w:hAnsi="Arial"/>
        </w:rPr>
        <w:t xml:space="preserve">Zie onder frontpaneel klantzijde </w:t>
      </w:r>
      <w:r w:rsidR="00E07988" w:rsidRPr="00E07988">
        <w:rPr>
          <w:rFonts w:ascii="Arial" w:hAnsi="Arial"/>
        </w:rPr>
        <w:t>B.PRO</w:t>
      </w:r>
      <w:r>
        <w:rPr>
          <w:rFonts w:ascii="Arial" w:hAnsi="Arial"/>
        </w:rPr>
        <w:t>-kleuren. *</w:t>
      </w:r>
    </w:p>
    <w:p w14:paraId="315F3FE4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2E22DCE1" w14:textId="77777777" w:rsidR="00C00BF9" w:rsidRDefault="00AE2C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Aan de onderzijde van de zijwanden zijn de wielen gemonteerd: Aan de bedieningszijde </w:t>
      </w:r>
      <w:r w:rsidR="002D5707">
        <w:rPr>
          <w:rFonts w:ascii="Arial" w:hAnsi="Arial"/>
        </w:rPr>
        <w:br/>
      </w:r>
      <w:r>
        <w:rPr>
          <w:rFonts w:ascii="Arial" w:hAnsi="Arial"/>
        </w:rPr>
        <w:t xml:space="preserve">2 tweelingzwenkwielen met parkeerrem, aan de klantzijde 2 tweelingzwenkwielen, wieldiameter </w:t>
      </w:r>
      <w:r w:rsidR="002D5707">
        <w:rPr>
          <w:rFonts w:ascii="Arial" w:hAnsi="Arial"/>
        </w:rPr>
        <w:br/>
      </w:r>
      <w:r>
        <w:rPr>
          <w:rFonts w:ascii="Arial" w:hAnsi="Arial"/>
        </w:rPr>
        <w:t>75 mm.</w:t>
      </w:r>
    </w:p>
    <w:p w14:paraId="0A806F6B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7C3F20E0" w14:textId="77777777" w:rsidR="001A1A3B" w:rsidRDefault="001A1A3B" w:rsidP="001A1A3B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Modulekoppelset voor een vaste verbinding tussen twee buffetten, incl. profielafscherming voor het afdekken van de spleet tussen twee modules.</w:t>
      </w:r>
    </w:p>
    <w:p w14:paraId="1CDD3CBE" w14:textId="77777777" w:rsidR="001A1A3B" w:rsidRDefault="001A1A3B" w:rsidP="00324365">
      <w:pPr>
        <w:suppressAutoHyphens/>
        <w:ind w:right="3402"/>
        <w:rPr>
          <w:rFonts w:ascii="Arial" w:hAnsi="Arial"/>
          <w:b/>
        </w:rPr>
      </w:pPr>
    </w:p>
    <w:p w14:paraId="6E70192A" w14:textId="77777777" w:rsidR="00324365" w:rsidRDefault="00AE2CBA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Frontpaneel klantzijde:</w:t>
      </w:r>
    </w:p>
    <w:p w14:paraId="5D825FC9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6DA181DA" w14:textId="77777777" w:rsidR="00324365" w:rsidRDefault="00AE2CBA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Frontpaneel aan de klantzijde </w:t>
      </w:r>
    </w:p>
    <w:p w14:paraId="67FF6E3F" w14:textId="77777777" w:rsidR="00324365" w:rsidRDefault="00324365" w:rsidP="00324365">
      <w:pPr>
        <w:pStyle w:val="Listenabsatz"/>
        <w:rPr>
          <w:rFonts w:ascii="Arial" w:hAnsi="Arial"/>
        </w:rPr>
      </w:pPr>
    </w:p>
    <w:p w14:paraId="4D355003" w14:textId="77777777" w:rsidR="00324365" w:rsidRDefault="00AE2CBA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van metaalplaat, dubbelzijdig elektrolytisch verzinkt, gepoedercoat in de kleuren </w:t>
      </w:r>
      <w:r w:rsidR="00E07988" w:rsidRPr="00E07988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114B56DD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1250129C" w14:textId="77777777" w:rsidR="00324365" w:rsidRDefault="00AE2CBA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of van spaanplaat bekleed met Resopal-laminaat</w:t>
      </w:r>
    </w:p>
    <w:p w14:paraId="24E6B899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1F8C05BD" w14:textId="77777777" w:rsidR="000B4EBD" w:rsidRDefault="000B4EBD" w:rsidP="000B4EBD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B.PRO-kleuren: *</w:t>
      </w:r>
    </w:p>
    <w:p w14:paraId="59C4F4A8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merlotrood 19-1531 TPG</w:t>
      </w:r>
    </w:p>
    <w:p w14:paraId="73EAC3EE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zeeblauw 19-4234 TPG</w:t>
      </w:r>
    </w:p>
    <w:p w14:paraId="106B8364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petrolgroen 18-5112 TPG</w:t>
      </w:r>
    </w:p>
    <w:p w14:paraId="079C459C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candyrood 17-1562 TPG</w:t>
      </w:r>
    </w:p>
    <w:p w14:paraId="11272095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neomint 15-5718 TPG</w:t>
      </w:r>
    </w:p>
    <w:p w14:paraId="25199C5E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signaalwit RAL 9003</w:t>
      </w:r>
    </w:p>
    <w:p w14:paraId="62908A61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steengrijs RAL 7030</w:t>
      </w:r>
    </w:p>
    <w:p w14:paraId="5E1988F9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grafietzwart RAL 9011</w:t>
      </w:r>
    </w:p>
    <w:p w14:paraId="14A89B37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bremgeel  RAL 1032</w:t>
      </w:r>
    </w:p>
    <w:p w14:paraId="23574FE5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verkeersgrijs B RAL 7043</w:t>
      </w:r>
    </w:p>
    <w:p w14:paraId="67A0BF88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limoen Pantone 382 C</w:t>
      </w:r>
    </w:p>
    <w:p w14:paraId="1CE0BF37" w14:textId="77777777" w:rsidR="000B4EBD" w:rsidRDefault="000B4EBD" w:rsidP="000B4EBD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appelgroen Pantone 370 C</w:t>
      </w:r>
    </w:p>
    <w:p w14:paraId="12AE24F0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3DCBC99A" w14:textId="77777777" w:rsidR="00324365" w:rsidRPr="00324365" w:rsidRDefault="00AE2CBA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Resopal-laminaat in meer dan 180 Resopal-decors "Colours" en "Woods"</w:t>
      </w:r>
    </w:p>
    <w:p w14:paraId="4E01FE8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D8F2663" w14:textId="77777777" w:rsidR="008077FB" w:rsidRDefault="00AE2CBA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Toebehoren/opties:</w:t>
      </w:r>
    </w:p>
    <w:p w14:paraId="37C08286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6F5C315C" w14:textId="77777777" w:rsidR="00C21A08" w:rsidRDefault="00AE2CBA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Corpuskleur: Zijwanden &amp; afschermingen gepoedercoat in de </w:t>
      </w:r>
      <w:r w:rsidR="00E07988" w:rsidRPr="00E07988">
        <w:rPr>
          <w:rFonts w:ascii="Arial" w:hAnsi="Arial"/>
        </w:rPr>
        <w:t>B.PRO</w:t>
      </w:r>
      <w:r>
        <w:rPr>
          <w:rFonts w:ascii="Arial" w:hAnsi="Arial"/>
        </w:rPr>
        <w:t>-kleuren. *</w:t>
      </w:r>
    </w:p>
    <w:p w14:paraId="3EDE78BA" w14:textId="77777777" w:rsidR="003E3C32" w:rsidRDefault="003E3C32" w:rsidP="001A1A3B">
      <w:pPr>
        <w:pStyle w:val="Listenabsatz"/>
        <w:ind w:left="0"/>
        <w:rPr>
          <w:rFonts w:ascii="Arial" w:hAnsi="Arial"/>
        </w:rPr>
      </w:pPr>
    </w:p>
    <w:p w14:paraId="77CA5D65" w14:textId="77777777" w:rsidR="003E3C32" w:rsidRPr="00C21A08" w:rsidRDefault="00AE2CBA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Roestvrij stalen wielen, diameter 125 mm, </w:t>
      </w:r>
      <w:r w:rsidR="002D5707">
        <w:rPr>
          <w:rFonts w:ascii="Arial" w:hAnsi="Arial"/>
        </w:rPr>
        <w:br/>
      </w:r>
      <w:r>
        <w:rPr>
          <w:rFonts w:ascii="Arial" w:hAnsi="Arial"/>
        </w:rPr>
        <w:t>4 zwenkwielen waarvan 2 met rem. De totale hoogte wordt 60 mm hoger, de hoogte van de onderbouw bedraagt dan 960 mm</w:t>
      </w:r>
    </w:p>
    <w:p w14:paraId="296DE620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8222BF8" w14:textId="77777777" w:rsidR="002949FF" w:rsidRDefault="00AE2CB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Stelpoten van roestvrij staal (in plaats van wielen)</w:t>
      </w:r>
    </w:p>
    <w:p w14:paraId="51FDBAD6" w14:textId="77777777" w:rsidR="002949FF" w:rsidRDefault="002949FF" w:rsidP="002949FF">
      <w:pPr>
        <w:pStyle w:val="Listenabsatz"/>
        <w:rPr>
          <w:rFonts w:ascii="Arial" w:hAnsi="Arial"/>
        </w:rPr>
      </w:pPr>
    </w:p>
    <w:p w14:paraId="0DF57365" w14:textId="77777777" w:rsidR="002949FF" w:rsidRDefault="00AE2CBA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Plinten van roestvrij staal aan de klantzijde/korte zijde rechts/links (uitsluitend te bestellen in combinatie met stelpoten)</w:t>
      </w:r>
    </w:p>
    <w:p w14:paraId="1C58A064" w14:textId="77777777" w:rsidR="00062E01" w:rsidRPr="001A1A3B" w:rsidRDefault="00062E01" w:rsidP="008077FB">
      <w:pPr>
        <w:suppressAutoHyphens/>
        <w:ind w:right="3402"/>
        <w:rPr>
          <w:rFonts w:ascii="Arial" w:hAnsi="Arial"/>
          <w:lang w:val="de-DE"/>
        </w:rPr>
      </w:pPr>
    </w:p>
    <w:p w14:paraId="0F0DE6BC" w14:textId="77777777" w:rsidR="001A1A3B" w:rsidRDefault="001A1A3B" w:rsidP="00B12139">
      <w:pPr>
        <w:ind w:right="3402"/>
        <w:rPr>
          <w:rFonts w:ascii="Arial" w:hAnsi="Arial"/>
          <w:lang w:val="de-DE"/>
        </w:rPr>
      </w:pPr>
    </w:p>
    <w:p w14:paraId="23597BF0" w14:textId="77777777" w:rsidR="001A1A3B" w:rsidRDefault="001A1A3B" w:rsidP="00B12139">
      <w:pPr>
        <w:ind w:right="3402"/>
        <w:rPr>
          <w:rFonts w:ascii="Arial" w:hAnsi="Arial"/>
          <w:lang w:val="de-DE"/>
        </w:rPr>
      </w:pPr>
    </w:p>
    <w:p w14:paraId="3AF45E29" w14:textId="77777777" w:rsidR="001A1A3B" w:rsidRDefault="001A1A3B" w:rsidP="00B12139">
      <w:pPr>
        <w:ind w:right="3402"/>
        <w:rPr>
          <w:rFonts w:ascii="Arial" w:hAnsi="Arial"/>
          <w:lang w:val="de-DE"/>
        </w:rPr>
      </w:pPr>
    </w:p>
    <w:p w14:paraId="4BCD18AB" w14:textId="77777777" w:rsidR="00853EF0" w:rsidRPr="008077FB" w:rsidRDefault="00AE2CBA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Technische gegevens:</w:t>
      </w:r>
    </w:p>
    <w:p w14:paraId="163846CB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08009817" w14:textId="77777777" w:rsidR="00763184" w:rsidRPr="008C238A" w:rsidRDefault="00AE2CBA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lastRenderedPageBreak/>
        <w:t>Materiaal:</w:t>
      </w:r>
      <w:r>
        <w:rPr>
          <w:rFonts w:ascii="Arial" w:hAnsi="Arial"/>
        </w:rPr>
        <w:tab/>
      </w:r>
      <w:r w:rsidR="00046BB6">
        <w:rPr>
          <w:rFonts w:ascii="Arial" w:hAnsi="Arial"/>
        </w:rPr>
        <w:t>C</w:t>
      </w:r>
      <w:r>
        <w:rPr>
          <w:rFonts w:ascii="Arial" w:hAnsi="Arial"/>
        </w:rPr>
        <w:t xml:space="preserve">hroomnikkelstaal 18/10 (mat.nr. 1.4301 / AISI 304) gemicroleerd; in combinatie met </w:t>
      </w:r>
    </w:p>
    <w:p w14:paraId="19D762A1" w14:textId="77777777" w:rsidR="00763184" w:rsidRPr="008C238A" w:rsidRDefault="00AE2CBA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>gepoedercoate, aan beide</w:t>
      </w:r>
    </w:p>
    <w:p w14:paraId="76EF7DC5" w14:textId="77777777" w:rsidR="00763184" w:rsidRPr="008C238A" w:rsidRDefault="00AE2CBA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 xml:space="preserve">zijden elektrolytisch verzinkte </w:t>
      </w:r>
    </w:p>
    <w:p w14:paraId="5CB8F31D" w14:textId="77777777" w:rsidR="00763184" w:rsidRPr="008C238A" w:rsidRDefault="00AE2CBA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>metaalplaat.</w:t>
      </w:r>
    </w:p>
    <w:p w14:paraId="3E5385D0" w14:textId="77777777" w:rsidR="00763184" w:rsidRDefault="00AE2CBA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Gewicht: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25415415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56436319" w14:textId="77777777" w:rsidR="00F45E59" w:rsidRDefault="00AE2CB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Het gewicht van de module is afhankelijk van de hoek resp. de optionele toebehoren.</w:t>
      </w:r>
    </w:p>
    <w:p w14:paraId="723D9C22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409BAD54" w14:textId="77777777" w:rsidR="008077FB" w:rsidRPr="008077FB" w:rsidRDefault="00AE2CBA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Bijzonderheden:</w:t>
      </w:r>
    </w:p>
    <w:p w14:paraId="2F55356D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2EF5C21" w14:textId="77777777" w:rsidR="007668DC" w:rsidRDefault="00AE2CB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Hoek variabel, vrij te kiezen tussen 45° en 90° </w:t>
      </w:r>
    </w:p>
    <w:p w14:paraId="63AE4D68" w14:textId="77777777" w:rsidR="00763184" w:rsidRDefault="00AE2CB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Gemicroleerd RVS-oppervlak</w:t>
      </w:r>
    </w:p>
    <w:p w14:paraId="30DC6C85" w14:textId="77777777" w:rsidR="008077FB" w:rsidRPr="0094781B" w:rsidRDefault="00AE2CBA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Grote keuze aan kleurmogelijkheden en individualiseringsopties </w:t>
      </w:r>
    </w:p>
    <w:p w14:paraId="133BE6B6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C0E9706" w14:textId="77777777" w:rsidR="00B34498" w:rsidRPr="008077FB" w:rsidRDefault="00AE2CBA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Fabricaat:</w:t>
      </w:r>
    </w:p>
    <w:p w14:paraId="56C4C940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566970B1" w14:textId="77777777" w:rsidR="00B34498" w:rsidRPr="000D49F8" w:rsidRDefault="00AE2CBA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Fabrikant: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07988" w:rsidRPr="00E07988">
        <w:rPr>
          <w:rFonts w:ascii="Arial" w:hAnsi="Arial"/>
        </w:rPr>
        <w:t>B.PRO</w:t>
      </w:r>
    </w:p>
    <w:p w14:paraId="26152B57" w14:textId="77777777" w:rsidR="00B34498" w:rsidRPr="00763184" w:rsidRDefault="00AE2C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Type: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AE-V</w:t>
      </w:r>
    </w:p>
    <w:p w14:paraId="152C77CF" w14:textId="77777777" w:rsidR="001E4EB1" w:rsidRPr="00763184" w:rsidRDefault="00AE2CB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Bestelnr.: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381 889</w:t>
      </w:r>
    </w:p>
    <w:sectPr w:rsidR="001E4EB1" w:rsidRPr="00763184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F53D5" w14:textId="77777777" w:rsidR="00131AC1" w:rsidRDefault="00131AC1">
      <w:r>
        <w:separator/>
      </w:r>
    </w:p>
  </w:endnote>
  <w:endnote w:type="continuationSeparator" w:id="0">
    <w:p w14:paraId="2B2623AE" w14:textId="77777777" w:rsidR="00131AC1" w:rsidRDefault="0013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3E8C5" w14:textId="77777777" w:rsidR="000B4EBD" w:rsidRDefault="000B4E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84AD4" w14:textId="096E84F5" w:rsidR="00F059E3" w:rsidRPr="00DB3779" w:rsidRDefault="00AE2CB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Productspecificatie</w:t>
    </w:r>
    <w:r w:rsidR="001A1A3B">
      <w:rPr>
        <w:rFonts w:ascii="Arial" w:hAnsi="Arial"/>
        <w:sz w:val="16"/>
        <w:szCs w:val="16"/>
      </w:rPr>
      <w:t xml:space="preserve">tekst BASIC LINE AE-V / versie </w:t>
    </w:r>
    <w:r w:rsidR="000B4EBD"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pagina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9A6F15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van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9A6F15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F0985" w14:textId="77777777" w:rsidR="000B4EBD" w:rsidRDefault="000B4E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CF373" w14:textId="77777777" w:rsidR="00131AC1" w:rsidRDefault="00131AC1">
      <w:r>
        <w:separator/>
      </w:r>
    </w:p>
  </w:footnote>
  <w:footnote w:type="continuationSeparator" w:id="0">
    <w:p w14:paraId="0D965B0A" w14:textId="77777777" w:rsidR="00131AC1" w:rsidRDefault="0013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52660" w14:textId="77777777" w:rsidR="000B4EBD" w:rsidRDefault="000B4E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332D" w14:textId="77777777" w:rsidR="000B4EBD" w:rsidRDefault="000B4E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C6133" w14:textId="77777777" w:rsidR="000B4EBD" w:rsidRDefault="000B4E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655A8F92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F8C2150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5F5EFA30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8AB821E8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58E6EAC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441EA6AC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8088658C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10BA2FFA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080174A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4F085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E2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4C8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AD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28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E8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C9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EE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EA3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FA90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4E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4E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08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80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4ED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5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67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B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A3F0A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FC1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109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8D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C4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782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ED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8D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32D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EB4C8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2C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56C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01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AF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80F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2B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27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AA5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BD69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8C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9E3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8D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A6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FC7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6B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C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88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447A6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8B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09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4E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C8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E6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E8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60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88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57A255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94A44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42F9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BC36D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AA82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DEECC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2A5E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5854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74750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59A8F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86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76C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8A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29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707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67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2A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AD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9E548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ACA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1A6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6C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47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CD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8A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FC55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660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292E3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EC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702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A1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84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229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02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AA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08E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94F86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14B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EC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0B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5C7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D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4C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8E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8B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C9A8D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81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AE4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69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00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B82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00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8AD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8A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02AA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EE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864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66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4D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6C1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AA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CF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368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569E71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51E3C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7D421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5028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BE27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FA8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BA8D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D85A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F08157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E982A4DA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A7F05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CA1F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AE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8A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1E3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88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067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29B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F1E44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67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7C7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A4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63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CF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27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A1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00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A536A60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680691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6BEAFE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8603C7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16CA16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68EC72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B5014B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CFCF5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E70CC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7EA86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4A1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45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AB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A3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38C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3CE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6A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68B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37ED5"/>
    <w:rsid w:val="00042A58"/>
    <w:rsid w:val="00046BB6"/>
    <w:rsid w:val="00047465"/>
    <w:rsid w:val="00057595"/>
    <w:rsid w:val="00060B8D"/>
    <w:rsid w:val="00062E01"/>
    <w:rsid w:val="00063E40"/>
    <w:rsid w:val="00073B35"/>
    <w:rsid w:val="00083B46"/>
    <w:rsid w:val="00094DC8"/>
    <w:rsid w:val="000B4EBD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632"/>
    <w:rsid w:val="00123F63"/>
    <w:rsid w:val="00131AC1"/>
    <w:rsid w:val="00140DE9"/>
    <w:rsid w:val="00141FD5"/>
    <w:rsid w:val="00142499"/>
    <w:rsid w:val="0015074F"/>
    <w:rsid w:val="00163B3F"/>
    <w:rsid w:val="001651CE"/>
    <w:rsid w:val="00184812"/>
    <w:rsid w:val="00192718"/>
    <w:rsid w:val="001A1A3B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D5707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368A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51DBA"/>
    <w:rsid w:val="00560D6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4ED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E4257"/>
    <w:rsid w:val="006F0662"/>
    <w:rsid w:val="00704110"/>
    <w:rsid w:val="00704B70"/>
    <w:rsid w:val="00706D27"/>
    <w:rsid w:val="00707E18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C6C43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274D"/>
    <w:rsid w:val="008947C8"/>
    <w:rsid w:val="008A31C1"/>
    <w:rsid w:val="008B0C8F"/>
    <w:rsid w:val="008B4D60"/>
    <w:rsid w:val="008C15D8"/>
    <w:rsid w:val="008C238A"/>
    <w:rsid w:val="008C65C9"/>
    <w:rsid w:val="008D67A3"/>
    <w:rsid w:val="008E27E7"/>
    <w:rsid w:val="008E39C0"/>
    <w:rsid w:val="008F6886"/>
    <w:rsid w:val="00903B6D"/>
    <w:rsid w:val="00924CF7"/>
    <w:rsid w:val="00931048"/>
    <w:rsid w:val="0094781B"/>
    <w:rsid w:val="00991A0A"/>
    <w:rsid w:val="009A2BA1"/>
    <w:rsid w:val="009A6D3D"/>
    <w:rsid w:val="009A6F15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E2CBA"/>
    <w:rsid w:val="00AE3DD2"/>
    <w:rsid w:val="00AF6F19"/>
    <w:rsid w:val="00B048DE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C77BE"/>
    <w:rsid w:val="00BD029A"/>
    <w:rsid w:val="00BD6638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623B2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CF4065"/>
    <w:rsid w:val="00D01747"/>
    <w:rsid w:val="00D20175"/>
    <w:rsid w:val="00D265F7"/>
    <w:rsid w:val="00D441B4"/>
    <w:rsid w:val="00D50840"/>
    <w:rsid w:val="00D52203"/>
    <w:rsid w:val="00D55096"/>
    <w:rsid w:val="00D700FB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07988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1B1"/>
    <w:rsid w:val="00E604D6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11AC5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63346"/>
  <w15:chartTrackingRefBased/>
  <w15:docId w15:val="{D55C4774-7905-49EB-B8AF-C60731A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nl-NL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nl-NL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B.PRO</dc:subject>
  <dc:creator>TANNER Translations GmbH+Co</dc:creator>
  <cp:keywords/>
  <cp:lastModifiedBy>Herzberger, Monika</cp:lastModifiedBy>
  <cp:revision>3</cp:revision>
  <cp:lastPrinted>2015-10-07T13:05:00Z</cp:lastPrinted>
  <dcterms:created xsi:type="dcterms:W3CDTF">2021-09-24T07:10:00Z</dcterms:created>
  <dcterms:modified xsi:type="dcterms:W3CDTF">2021-10-12T09:51:00Z</dcterms:modified>
</cp:coreProperties>
</file>