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8133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4E236BA0" w14:textId="77777777" w:rsidR="003A5A20" w:rsidRPr="007668DC" w:rsidRDefault="00864416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N-V – Plain </w:t>
      </w:r>
      <w:r w:rsidR="001E1F7F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uffet, variable</w:t>
      </w:r>
    </w:p>
    <w:p w14:paraId="3FE4BAC2" w14:textId="77777777" w:rsidR="005119FB" w:rsidRPr="007668DC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44DD71F4" w14:textId="77777777" w:rsidR="002E1F4B" w:rsidRPr="007668DC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E69706F" w14:textId="77777777" w:rsidR="00B34498" w:rsidRPr="008242C3" w:rsidRDefault="0086441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2E0B4783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01C349BB" w14:textId="77777777" w:rsidR="00B34498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744D5">
        <w:rPr>
          <w:rFonts w:ascii="Arial" w:hAnsi="Arial"/>
        </w:rPr>
        <w:tab/>
      </w:r>
      <w:r>
        <w:rPr>
          <w:rFonts w:ascii="Arial" w:hAnsi="Arial"/>
        </w:rPr>
        <w:t>400-1900 mm</w:t>
      </w:r>
    </w:p>
    <w:p w14:paraId="3BF035F1" w14:textId="77777777" w:rsidR="0056384E" w:rsidRPr="004012B8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9524270" w14:textId="77777777" w:rsidR="004012B8" w:rsidRPr="00C60B01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33CB6BAD" w14:textId="77777777" w:rsidR="00C921B5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1DEE8D0A" w14:textId="77777777" w:rsidR="004012B8" w:rsidRPr="00865639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63A56D28" w14:textId="77777777" w:rsidR="00C921B5" w:rsidRPr="00865639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5C597E08" w14:textId="77777777" w:rsidR="00B34498" w:rsidRPr="00865639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7044E553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1E1E9AFD" w14:textId="77777777" w:rsidR="00141FD5" w:rsidRDefault="00864416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172C9CE0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258B035C" w14:textId="77777777" w:rsidR="00B34498" w:rsidRPr="00C35B88" w:rsidRDefault="0086441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610CACEC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E52C508" w14:textId="77777777" w:rsidR="002E1F4B" w:rsidRPr="008F6886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Mobile module, based on a sturdy, self-supporting sheet metal structure. Module width variable, freely selectable between 400–1900 mm.</w:t>
      </w:r>
    </w:p>
    <w:p w14:paraId="085DA1F2" w14:textId="77777777" w:rsidR="008077FB" w:rsidRPr="008F6886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If electric options/components are configured, the module is installed ready to plug in, with approx. 2 m connection cable and plug. </w:t>
      </w:r>
    </w:p>
    <w:p w14:paraId="0B1A72D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0B394B8" w14:textId="77777777" w:rsidR="008077FB" w:rsidRPr="008077FB" w:rsidRDefault="0086441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545D13A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1C90D4C" w14:textId="77777777" w:rsidR="00763184" w:rsidRDefault="00864416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14:paraId="690FE596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21E7A88D" w14:textId="77777777" w:rsidR="005E2E5D" w:rsidRPr="00396B21" w:rsidRDefault="00864416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4F39E2C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ABD6638" w14:textId="77777777" w:rsidR="005E2E5D" w:rsidRDefault="0086441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4F077D8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D68C3AB" w14:textId="77777777" w:rsidR="005E2E5D" w:rsidRDefault="0086441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727667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D92BA12" w14:textId="77777777" w:rsidR="005E2E5D" w:rsidRPr="00460AF8" w:rsidRDefault="00864416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AD3D66" w:rsidRPr="00AD3D66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30F93263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30EBE87" w14:textId="77777777" w:rsidR="00C00BF9" w:rsidRDefault="003744D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864416">
        <w:rPr>
          <w:rFonts w:ascii="Arial" w:hAnsi="Arial"/>
        </w:rPr>
        <w:lastRenderedPageBreak/>
        <w:t>The castors are mounted on the lower surface of the side faces: 2 twin steering castors with brakes on the operator side, 2 twin steering castors on the customer side, castor diameter: 75 mm.</w:t>
      </w:r>
    </w:p>
    <w:p w14:paraId="47B0349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DDE156A" w14:textId="77777777" w:rsidR="008077FB" w:rsidRDefault="00864416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5BE862D1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7D23C78F" w14:textId="77777777" w:rsidR="00C21A08" w:rsidRDefault="0086441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AD3D66" w:rsidRPr="00AD3D66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60ABBEC5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37C2754B" w14:textId="77777777" w:rsidR="001E4EB1" w:rsidRDefault="00864416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3A1A7D09" w14:textId="77777777" w:rsidR="001E4EB1" w:rsidRDefault="001E4EB1" w:rsidP="001E4EB1">
      <w:pPr>
        <w:pStyle w:val="Listenabsatz"/>
        <w:rPr>
          <w:rFonts w:ascii="Arial" w:hAnsi="Arial"/>
        </w:rPr>
      </w:pPr>
    </w:p>
    <w:p w14:paraId="253BA45A" w14:textId="77777777" w:rsidR="001E4EB1" w:rsidRDefault="00864416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AD3D66" w:rsidRPr="00AD3D66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7C1CE19D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7B084AD4" w14:textId="77777777" w:rsidR="001E4EB1" w:rsidRDefault="00864416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082B9E88" w14:textId="77777777" w:rsidR="00047465" w:rsidRDefault="00047465" w:rsidP="00047465">
      <w:pPr>
        <w:pStyle w:val="Listenabsatz"/>
        <w:rPr>
          <w:rFonts w:ascii="Arial" w:hAnsi="Arial"/>
        </w:rPr>
      </w:pPr>
    </w:p>
    <w:p w14:paraId="0C6D7019" w14:textId="77777777" w:rsidR="00047465" w:rsidRDefault="00864416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5D721465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7C85520F" w14:textId="77777777" w:rsidR="00047465" w:rsidRPr="00047465" w:rsidRDefault="00864416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AD3D66" w:rsidRPr="00AD3D66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21AA14D1" w14:textId="77777777" w:rsidR="001E4EB1" w:rsidRDefault="001E4EB1" w:rsidP="001E4EB1">
      <w:pPr>
        <w:pStyle w:val="Listenabsatz"/>
        <w:rPr>
          <w:rFonts w:ascii="Arial" w:hAnsi="Arial"/>
        </w:rPr>
      </w:pPr>
    </w:p>
    <w:p w14:paraId="14ED6A13" w14:textId="77777777" w:rsidR="001E4EB1" w:rsidRDefault="00AD3D66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AD3D66">
        <w:rPr>
          <w:rFonts w:ascii="Arial" w:hAnsi="Arial"/>
        </w:rPr>
        <w:t>B.PRO</w:t>
      </w:r>
      <w:r w:rsidR="00864416">
        <w:rPr>
          <w:rFonts w:ascii="Arial" w:hAnsi="Arial"/>
        </w:rPr>
        <w:t xml:space="preserve"> colours: *</w:t>
      </w:r>
    </w:p>
    <w:p w14:paraId="730B0DB3" w14:textId="77777777"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0A199214" w14:textId="77777777"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1205BB19" w14:textId="77777777"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00E7598B" w14:textId="77777777"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4662EA75" w14:textId="77777777"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5BC976DA" w14:textId="77777777"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5AE16129" w14:textId="77777777"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1359452D" w14:textId="77777777"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62BF9CAC" w14:textId="77777777"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6BEA5DB4" w14:textId="77777777"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1919BFD3" w14:textId="77777777"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0BE0B7D4" w14:textId="77777777"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46F90001" w14:textId="77777777"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598204D9" w14:textId="77777777"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6C00D48B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76E6BEEC" w14:textId="77777777" w:rsidR="001E4EB1" w:rsidRDefault="00864416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0D374944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D026DFA" w14:textId="77777777" w:rsidR="008E27E7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round tube (tube 25 mm in diameter) on customer side and/or operator side, fold-down. At height of </w:t>
      </w:r>
      <w:r>
        <w:rPr>
          <w:rFonts w:ascii="Arial" w:hAnsi="Arial"/>
        </w:rPr>
        <w:lastRenderedPageBreak/>
        <w:t>885 mm or at reduced height of 785 mm for children's catering.</w:t>
      </w:r>
    </w:p>
    <w:p w14:paraId="0141D31C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54C90FE" w14:textId="77777777" w:rsidR="007B52F9" w:rsidRDefault="0086441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75634679" w14:textId="77777777" w:rsidR="008E27E7" w:rsidRDefault="008E27E7" w:rsidP="008E27E7">
      <w:pPr>
        <w:pStyle w:val="Listenabsatz"/>
        <w:rPr>
          <w:rFonts w:ascii="Arial" w:hAnsi="Arial"/>
        </w:rPr>
      </w:pPr>
    </w:p>
    <w:p w14:paraId="7C939254" w14:textId="77777777" w:rsidR="007B52F9" w:rsidRDefault="0086441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4461A2D1" w14:textId="77777777" w:rsidR="00DE683D" w:rsidRDefault="00DE683D" w:rsidP="00DE683D">
      <w:pPr>
        <w:pStyle w:val="Listenabsatz"/>
        <w:rPr>
          <w:rFonts w:ascii="Arial" w:hAnsi="Arial"/>
        </w:rPr>
      </w:pPr>
    </w:p>
    <w:p w14:paraId="70B000F7" w14:textId="77777777" w:rsidR="00DE683D" w:rsidRDefault="0086441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3744D5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2B220A27" w14:textId="77777777" w:rsidR="00DE683D" w:rsidRDefault="00DE683D" w:rsidP="00DE683D">
      <w:pPr>
        <w:pStyle w:val="Listenabsatz"/>
        <w:rPr>
          <w:rFonts w:ascii="Arial" w:hAnsi="Arial"/>
        </w:rPr>
      </w:pPr>
    </w:p>
    <w:p w14:paraId="53EC4EE9" w14:textId="77777777" w:rsidR="00DE683D" w:rsidRPr="00DE683D" w:rsidRDefault="0086441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2B9C2B32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2131DBE2" w14:textId="77777777" w:rsidR="008E27E7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10CD21DB" w14:textId="77777777" w:rsidR="002949FF" w:rsidRDefault="002949FF" w:rsidP="002949FF">
      <w:pPr>
        <w:pStyle w:val="Listenabsatz"/>
        <w:rPr>
          <w:rFonts w:ascii="Arial" w:hAnsi="Arial"/>
        </w:rPr>
      </w:pPr>
    </w:p>
    <w:p w14:paraId="28987D3E" w14:textId="77777777" w:rsidR="002949FF" w:rsidRDefault="0086441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3744D5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7D096D37" w14:textId="77777777" w:rsidR="00C033DE" w:rsidRDefault="00C033DE" w:rsidP="00C033DE">
      <w:pPr>
        <w:pStyle w:val="Listenabsatz"/>
        <w:rPr>
          <w:rFonts w:ascii="Arial" w:hAnsi="Arial"/>
        </w:rPr>
      </w:pPr>
    </w:p>
    <w:p w14:paraId="6DAFD1EF" w14:textId="77777777" w:rsidR="00C033DE" w:rsidRDefault="00864416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3744D5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0D15C0E1" w14:textId="77777777" w:rsidR="002E112E" w:rsidRDefault="002E112E" w:rsidP="002E112E">
      <w:pPr>
        <w:pStyle w:val="Listenabsatz"/>
        <w:rPr>
          <w:rFonts w:ascii="Arial" w:hAnsi="Arial"/>
        </w:rPr>
      </w:pPr>
    </w:p>
    <w:p w14:paraId="16951F61" w14:textId="77777777" w:rsidR="002E112E" w:rsidRDefault="00864416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71E18315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736EBB54" w14:textId="77777777" w:rsidR="008E27E7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7A158BB5" w14:textId="77777777" w:rsidR="003E3C32" w:rsidRDefault="003E3C32" w:rsidP="003E3C32">
      <w:pPr>
        <w:pStyle w:val="Listenabsatz"/>
        <w:rPr>
          <w:rFonts w:ascii="Arial" w:hAnsi="Arial"/>
        </w:rPr>
      </w:pPr>
    </w:p>
    <w:p w14:paraId="279DAB3F" w14:textId="77777777" w:rsidR="003E3C32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3744D5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66BF598A" w14:textId="77777777" w:rsidR="000739BE" w:rsidRDefault="000739BE" w:rsidP="000739BE">
      <w:pPr>
        <w:pStyle w:val="Listenabsatz"/>
        <w:rPr>
          <w:rFonts w:ascii="Arial" w:hAnsi="Arial"/>
        </w:rPr>
      </w:pPr>
    </w:p>
    <w:p w14:paraId="55DAF22D" w14:textId="77777777" w:rsidR="000739BE" w:rsidRPr="000739BE" w:rsidRDefault="000739BE" w:rsidP="000739BE">
      <w:pPr>
        <w:numPr>
          <w:ilvl w:val="0"/>
          <w:numId w:val="24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Hole in the top surface for cable bushing in the underframe. Hole diameter 60 mm. The hole position must be specified.</w:t>
      </w:r>
    </w:p>
    <w:p w14:paraId="4B898987" w14:textId="77777777" w:rsidR="00C60D1D" w:rsidRDefault="00C60D1D" w:rsidP="00C60D1D">
      <w:pPr>
        <w:pStyle w:val="Listenabsatz"/>
        <w:rPr>
          <w:rFonts w:ascii="Arial" w:hAnsi="Arial"/>
        </w:rPr>
      </w:pPr>
    </w:p>
    <w:p w14:paraId="766DF06F" w14:textId="77777777" w:rsidR="00C60D1D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AD3D66" w:rsidRPr="00AD3D66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AD3D66" w:rsidRPr="00AD3D66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72ADBDD8" w14:textId="77777777" w:rsidR="00460AF8" w:rsidRDefault="00460AF8" w:rsidP="00460AF8">
      <w:pPr>
        <w:pStyle w:val="Listenabsatz"/>
        <w:rPr>
          <w:rFonts w:ascii="Arial" w:hAnsi="Arial"/>
        </w:rPr>
      </w:pPr>
    </w:p>
    <w:p w14:paraId="0E58FA7D" w14:textId="77777777" w:rsidR="00460AF8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068E39FF" w14:textId="77777777" w:rsidR="003E3C32" w:rsidRDefault="003E3C32" w:rsidP="003E3C32">
      <w:pPr>
        <w:pStyle w:val="Listenabsatz"/>
        <w:rPr>
          <w:rFonts w:ascii="Arial" w:hAnsi="Arial"/>
        </w:rPr>
      </w:pPr>
    </w:p>
    <w:p w14:paraId="1953A20A" w14:textId="77777777" w:rsidR="003E3C32" w:rsidRPr="00C21A08" w:rsidRDefault="0086441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3744D5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387C082A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09520562" w14:textId="77777777" w:rsidR="002949FF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2AA53713" w14:textId="77777777" w:rsidR="002949FF" w:rsidRDefault="002949FF" w:rsidP="002949FF">
      <w:pPr>
        <w:pStyle w:val="Listenabsatz"/>
        <w:rPr>
          <w:rFonts w:ascii="Arial" w:hAnsi="Arial"/>
        </w:rPr>
      </w:pPr>
    </w:p>
    <w:p w14:paraId="1F3EAFC4" w14:textId="77777777" w:rsidR="002949FF" w:rsidRDefault="0086441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42E9C034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1C7F681B" w14:textId="77777777" w:rsidR="00853EF0" w:rsidRPr="008077FB" w:rsidRDefault="00864416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5EC985C9" w14:textId="77777777" w:rsidR="002B5F28" w:rsidRPr="000739BE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741E4FC6" w14:textId="77777777" w:rsidR="00763184" w:rsidRPr="008C238A" w:rsidRDefault="00864416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49E76460" w14:textId="77777777" w:rsidR="00763184" w:rsidRDefault="00864416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4D02A40C" w14:textId="77777777" w:rsidR="00763184" w:rsidRPr="004350FB" w:rsidRDefault="00864416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--- </w:t>
      </w:r>
    </w:p>
    <w:p w14:paraId="795C2CC8" w14:textId="77777777" w:rsidR="00763184" w:rsidRDefault="00864416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---</w:t>
      </w:r>
    </w:p>
    <w:p w14:paraId="602EFF59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606DB91" w14:textId="77777777" w:rsidR="00F45E59" w:rsidRDefault="0086441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weight, capacity and connected load depend on the module width or on the optional accessories.</w:t>
      </w:r>
    </w:p>
    <w:p w14:paraId="5022022C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3BA2A2D" w14:textId="77777777" w:rsidR="008077FB" w:rsidRPr="008077FB" w:rsidRDefault="0086441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57F0D22B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CBBA2F2" w14:textId="77777777" w:rsidR="007668DC" w:rsidRDefault="0086441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width variable, freely selectable between 400–1,900 mm</w:t>
      </w:r>
    </w:p>
    <w:p w14:paraId="55670A42" w14:textId="77777777" w:rsidR="00763184" w:rsidRDefault="0086441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6D0178D7" w14:textId="77777777" w:rsidR="00763184" w:rsidRDefault="0086441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6C85BB66" w14:textId="77777777" w:rsidR="0094781B" w:rsidRPr="000739BE" w:rsidRDefault="00864416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61733C74" w14:textId="77777777" w:rsidR="00B34498" w:rsidRPr="008077FB" w:rsidRDefault="003744D5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864416">
        <w:rPr>
          <w:rFonts w:ascii="Arial" w:hAnsi="Arial"/>
          <w:b/>
          <w:u w:val="single"/>
        </w:rPr>
        <w:lastRenderedPageBreak/>
        <w:t>Make:</w:t>
      </w:r>
    </w:p>
    <w:p w14:paraId="1CE3067C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4C7C7C71" w14:textId="77777777" w:rsidR="00B34498" w:rsidRPr="000D49F8" w:rsidRDefault="00864416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D3D66" w:rsidRPr="00AD3D66">
        <w:rPr>
          <w:rFonts w:ascii="Arial" w:hAnsi="Arial"/>
        </w:rPr>
        <w:t>B.PRO</w:t>
      </w:r>
    </w:p>
    <w:p w14:paraId="5EBEDA22" w14:textId="77777777" w:rsidR="00B34498" w:rsidRPr="00763184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N-V</w:t>
      </w:r>
    </w:p>
    <w:p w14:paraId="5AC33772" w14:textId="77777777" w:rsidR="001E4EB1" w:rsidRPr="00763184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381 885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F9D53" w14:textId="77777777" w:rsidR="006100E0" w:rsidRDefault="006100E0">
      <w:r>
        <w:separator/>
      </w:r>
    </w:p>
  </w:endnote>
  <w:endnote w:type="continuationSeparator" w:id="0">
    <w:p w14:paraId="5281C4FB" w14:textId="77777777" w:rsidR="006100E0" w:rsidRDefault="0061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3395D" w14:textId="77777777" w:rsidR="00F059E3" w:rsidRPr="00FD6640" w:rsidRDefault="0086441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N-V / Version </w:t>
    </w:r>
    <w:r w:rsidR="0099638E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A421A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A421A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2FC3D" w14:textId="77777777" w:rsidR="006100E0" w:rsidRDefault="006100E0">
      <w:r>
        <w:separator/>
      </w:r>
    </w:p>
  </w:footnote>
  <w:footnote w:type="continuationSeparator" w:id="0">
    <w:p w14:paraId="0042BCAC" w14:textId="77777777" w:rsidR="006100E0" w:rsidRDefault="00610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07D247C2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297CCE08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C53C0138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5480C14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BBB4831C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57C21950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974259CA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ECEA8CA0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75826430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34564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A2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0C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64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86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F08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48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40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0D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39C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E2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EC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A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C8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89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48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4A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E2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56206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05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6C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63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28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D4E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45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45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2CF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9296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0EF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8A9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A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E4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82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B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4E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78B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74C07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C5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A6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22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CF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969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68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26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85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EB002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43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0B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4B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60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C6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81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C1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18166D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D2E20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C2C3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0493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42E7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4A6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CA4F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8007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70F5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A656A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8F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AB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4E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A0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EC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47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2F3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E89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B4F22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60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8C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88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E6C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C4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87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A7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9CD4F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AC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7C7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0A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CF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C8D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4E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EC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785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B00E7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C3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902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86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6D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244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4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8B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CE8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11E2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E5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0CD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63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4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3EF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61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0C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1A4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A492E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C7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163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E4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6F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C0F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84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46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36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6862F2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3A0FD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D246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80C9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4284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6CB9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BAE5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C288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42CA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55A9912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EB8862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1EB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22A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AD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26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E3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6E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E1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4FCCD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4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385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82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43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E5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4F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4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0A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4B4403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B54E22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A544F4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6E7B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94433C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3AA8B3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204D5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CEAF0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63648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194CE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9CD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44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1E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7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E8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0C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2B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2E6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9BE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1342E"/>
    <w:rsid w:val="00120239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21A"/>
    <w:rsid w:val="001A4CF3"/>
    <w:rsid w:val="001A510D"/>
    <w:rsid w:val="001B3581"/>
    <w:rsid w:val="001C5757"/>
    <w:rsid w:val="001E17C9"/>
    <w:rsid w:val="001E1F7F"/>
    <w:rsid w:val="001E4EB1"/>
    <w:rsid w:val="001F0D12"/>
    <w:rsid w:val="001F3BEC"/>
    <w:rsid w:val="001F500C"/>
    <w:rsid w:val="00206C62"/>
    <w:rsid w:val="00222607"/>
    <w:rsid w:val="00225C50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44D5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B7BB5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0E0"/>
    <w:rsid w:val="006102E2"/>
    <w:rsid w:val="00626D46"/>
    <w:rsid w:val="0064209A"/>
    <w:rsid w:val="00663285"/>
    <w:rsid w:val="0067244C"/>
    <w:rsid w:val="006824D4"/>
    <w:rsid w:val="00686341"/>
    <w:rsid w:val="0069154A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30024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4416"/>
    <w:rsid w:val="0086524F"/>
    <w:rsid w:val="00865639"/>
    <w:rsid w:val="00867321"/>
    <w:rsid w:val="008A31C1"/>
    <w:rsid w:val="008B0C8F"/>
    <w:rsid w:val="008B4D60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9638E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3D66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65E74"/>
    <w:rsid w:val="00B708F7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10493"/>
    <w:rsid w:val="00D20175"/>
    <w:rsid w:val="00D32FC8"/>
    <w:rsid w:val="00D356B4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0483A"/>
  <w15:chartTrackingRefBased/>
  <w15:docId w15:val="{5FF6040E-D367-408A-A4E4-787EE7A6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2021-10-07T13:05:00Z</dcterms:created>
  <dcterms:modified xsi:type="dcterms:W3CDTF">2021-10-07T13:05:00Z</dcterms:modified>
</cp:coreProperties>
</file>