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F62CE" w14:textId="77777777" w:rsidR="00706D27" w:rsidRDefault="00706D27" w:rsidP="00B12139">
      <w:pPr>
        <w:suppressAutoHyphens/>
        <w:ind w:right="3402"/>
        <w:rPr>
          <w:rFonts w:ascii="Arial" w:hAnsi="Arial"/>
          <w:b/>
          <w:spacing w:val="-3"/>
          <w:sz w:val="28"/>
          <w:u w:val="single"/>
        </w:rPr>
      </w:pPr>
    </w:p>
    <w:p w14:paraId="5A5E1F46" w14:textId="77777777" w:rsidR="00B34498" w:rsidRPr="0071755B" w:rsidRDefault="00802BB7" w:rsidP="00B12139">
      <w:pPr>
        <w:suppressAutoHyphens/>
        <w:ind w:right="3402"/>
        <w:rPr>
          <w:rFonts w:ascii="Arial" w:hAnsi="Arial"/>
          <w:b/>
          <w:spacing w:val="-3"/>
          <w:sz w:val="28"/>
          <w:u w:val="single"/>
        </w:rPr>
      </w:pPr>
      <w:r>
        <w:rPr>
          <w:rFonts w:ascii="Arial" w:hAnsi="Arial"/>
          <w:b/>
          <w:sz w:val="28"/>
          <w:u w:val="single"/>
        </w:rPr>
        <w:t>BASIC LINE SK-3 – Buffet froid avec réfrigération active statique 3 x GN 1/1</w:t>
      </w:r>
    </w:p>
    <w:p w14:paraId="67E2A13C" w14:textId="77777777" w:rsidR="003A5A20" w:rsidRPr="0071755B" w:rsidRDefault="003A5A20" w:rsidP="00B12139">
      <w:pPr>
        <w:suppressAutoHyphens/>
        <w:ind w:right="3402"/>
        <w:rPr>
          <w:rFonts w:ascii="Arial" w:hAnsi="Arial"/>
          <w:spacing w:val="-2"/>
          <w:szCs w:val="24"/>
          <w:u w:val="single"/>
        </w:rPr>
      </w:pPr>
    </w:p>
    <w:p w14:paraId="7C506EB5" w14:textId="77777777" w:rsidR="005119FB" w:rsidRPr="0071755B" w:rsidRDefault="005119FB" w:rsidP="00B12139">
      <w:pPr>
        <w:suppressAutoHyphens/>
        <w:ind w:right="3402"/>
        <w:rPr>
          <w:rFonts w:ascii="Arial" w:hAnsi="Arial"/>
          <w:spacing w:val="-2"/>
          <w:szCs w:val="24"/>
          <w:u w:val="single"/>
        </w:rPr>
      </w:pPr>
    </w:p>
    <w:p w14:paraId="34B415E2" w14:textId="77777777" w:rsidR="00B34498" w:rsidRPr="008242C3" w:rsidRDefault="00802BB7" w:rsidP="00B12139">
      <w:pPr>
        <w:suppressAutoHyphens/>
        <w:ind w:right="3402"/>
        <w:rPr>
          <w:rFonts w:ascii="Arial" w:hAnsi="Arial"/>
          <w:b/>
        </w:rPr>
      </w:pPr>
      <w:r>
        <w:rPr>
          <w:rFonts w:ascii="Arial" w:hAnsi="Arial"/>
          <w:b/>
        </w:rPr>
        <w:t>Dimensions :</w:t>
      </w:r>
    </w:p>
    <w:p w14:paraId="7BB849F4" w14:textId="77777777" w:rsidR="00B34498" w:rsidRPr="004012B8" w:rsidRDefault="00B34498" w:rsidP="00B12139">
      <w:pPr>
        <w:suppressAutoHyphens/>
        <w:ind w:right="3402"/>
        <w:rPr>
          <w:rFonts w:ascii="Arial" w:hAnsi="Arial"/>
        </w:rPr>
      </w:pPr>
    </w:p>
    <w:p w14:paraId="67FA0116" w14:textId="77777777" w:rsidR="00B34498" w:rsidRDefault="00802BB7"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D08951C" w14:textId="77777777" w:rsidR="0056384E" w:rsidRPr="004012B8" w:rsidRDefault="00802BB7"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D4D577F" w14:textId="77777777" w:rsidR="004012B8" w:rsidRPr="00C60B01" w:rsidRDefault="00802BB7"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B227496" w14:textId="77777777" w:rsidR="00C921B5" w:rsidRDefault="00802BB7" w:rsidP="00B12139">
      <w:pPr>
        <w:suppressAutoHyphens/>
        <w:ind w:right="3402"/>
        <w:rPr>
          <w:rFonts w:ascii="Arial" w:hAnsi="Arial"/>
        </w:rPr>
      </w:pPr>
      <w:r>
        <w:rPr>
          <w:rFonts w:ascii="Arial" w:hAnsi="Arial"/>
        </w:rPr>
        <w:t>(= avec glissière pour plateaux rabattue côté client)</w:t>
      </w:r>
    </w:p>
    <w:p w14:paraId="63DF62FA" w14:textId="77777777" w:rsidR="004012B8" w:rsidRPr="00865639" w:rsidRDefault="00802BB7"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BE4EB6A" w14:textId="77777777" w:rsidR="00C921B5" w:rsidRPr="00865639" w:rsidRDefault="00802BB7" w:rsidP="00B12139">
      <w:pPr>
        <w:suppressAutoHyphens/>
        <w:ind w:right="3402"/>
        <w:rPr>
          <w:rFonts w:ascii="Arial" w:hAnsi="Arial"/>
        </w:rPr>
      </w:pPr>
      <w:r>
        <w:rPr>
          <w:rFonts w:ascii="Arial" w:hAnsi="Arial"/>
        </w:rPr>
        <w:t>(= avec glissière pour plateaux relevée côté client)</w:t>
      </w:r>
    </w:p>
    <w:p w14:paraId="6827E5C5" w14:textId="77777777" w:rsidR="00B34498" w:rsidRPr="00865639" w:rsidRDefault="00802BB7"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DA6B378" w14:textId="77777777" w:rsidR="004012B8" w:rsidRDefault="00802BB7" w:rsidP="00B12139">
      <w:pPr>
        <w:suppressAutoHyphens/>
        <w:ind w:right="3402"/>
        <w:rPr>
          <w:rFonts w:ascii="Arial" w:hAnsi="Arial"/>
        </w:rPr>
      </w:pPr>
      <w:r>
        <w:rPr>
          <w:rFonts w:ascii="Arial" w:hAnsi="Arial"/>
        </w:rPr>
        <w:t>Hauteur pont inclus :</w:t>
      </w:r>
      <w:r>
        <w:rPr>
          <w:rFonts w:ascii="Arial" w:hAnsi="Arial"/>
        </w:rPr>
        <w:tab/>
      </w:r>
      <w:r w:rsidR="00D444D0">
        <w:rPr>
          <w:rFonts w:ascii="Arial" w:hAnsi="Arial"/>
        </w:rPr>
        <w:tab/>
      </w:r>
      <w:r w:rsidR="00D444D0">
        <w:rPr>
          <w:rFonts w:ascii="Arial" w:hAnsi="Arial"/>
        </w:rPr>
        <w:tab/>
      </w:r>
      <w:r>
        <w:rPr>
          <w:rFonts w:ascii="Arial" w:hAnsi="Arial"/>
        </w:rPr>
        <w:t>1305 mm</w:t>
      </w:r>
    </w:p>
    <w:p w14:paraId="5F3FFAED" w14:textId="77777777" w:rsidR="00A21D97" w:rsidRDefault="00A21D97" w:rsidP="00B12139">
      <w:pPr>
        <w:suppressAutoHyphens/>
        <w:ind w:right="3402"/>
        <w:rPr>
          <w:rFonts w:ascii="Arial" w:hAnsi="Arial"/>
          <w:i/>
        </w:rPr>
      </w:pPr>
    </w:p>
    <w:p w14:paraId="348A4B5D" w14:textId="77777777" w:rsidR="00141FD5" w:rsidRDefault="00802BB7"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3879EC87" w14:textId="77777777" w:rsidR="0056384E" w:rsidRDefault="0056384E" w:rsidP="00B12139">
      <w:pPr>
        <w:suppressAutoHyphens/>
        <w:ind w:right="3402"/>
        <w:rPr>
          <w:rFonts w:ascii="Arial" w:hAnsi="Arial"/>
        </w:rPr>
      </w:pPr>
    </w:p>
    <w:p w14:paraId="3873C44B" w14:textId="77777777" w:rsidR="00B34498" w:rsidRPr="00C35B88" w:rsidRDefault="00802BB7" w:rsidP="00B12139">
      <w:pPr>
        <w:suppressAutoHyphens/>
        <w:ind w:right="3402"/>
        <w:rPr>
          <w:rFonts w:ascii="Arial" w:hAnsi="Arial"/>
          <w:b/>
        </w:rPr>
      </w:pPr>
      <w:r>
        <w:rPr>
          <w:rFonts w:ascii="Arial" w:hAnsi="Arial"/>
          <w:b/>
        </w:rPr>
        <w:t>Module de base :</w:t>
      </w:r>
    </w:p>
    <w:p w14:paraId="4C3E5580" w14:textId="77777777" w:rsidR="00B34498" w:rsidRDefault="00B34498" w:rsidP="00B12139">
      <w:pPr>
        <w:suppressAutoHyphens/>
        <w:ind w:right="3402"/>
        <w:rPr>
          <w:rFonts w:ascii="Arial" w:hAnsi="Arial"/>
          <w:b/>
          <w:u w:val="single"/>
        </w:rPr>
      </w:pPr>
    </w:p>
    <w:p w14:paraId="0E62EAB1" w14:textId="77777777" w:rsidR="008077FB" w:rsidRDefault="00802BB7"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03D23DF4" w14:textId="77777777" w:rsidR="008077FB" w:rsidRDefault="008077FB" w:rsidP="00B12139">
      <w:pPr>
        <w:suppressAutoHyphens/>
        <w:ind w:right="3402"/>
        <w:rPr>
          <w:rFonts w:ascii="Arial" w:hAnsi="Arial"/>
        </w:rPr>
      </w:pPr>
    </w:p>
    <w:p w14:paraId="339F6F37" w14:textId="77777777" w:rsidR="008077FB" w:rsidRPr="008077FB" w:rsidRDefault="00802BB7" w:rsidP="00B12139">
      <w:pPr>
        <w:suppressAutoHyphens/>
        <w:ind w:right="3402"/>
        <w:rPr>
          <w:rFonts w:ascii="Arial" w:hAnsi="Arial"/>
          <w:b/>
        </w:rPr>
      </w:pPr>
      <w:r>
        <w:rPr>
          <w:rFonts w:ascii="Arial" w:hAnsi="Arial"/>
          <w:b/>
        </w:rPr>
        <w:t>Recouvrement :</w:t>
      </w:r>
    </w:p>
    <w:p w14:paraId="067A65F4" w14:textId="77777777" w:rsidR="008077FB" w:rsidRPr="00BA3C41" w:rsidRDefault="008077FB" w:rsidP="00B12139">
      <w:pPr>
        <w:suppressAutoHyphens/>
        <w:ind w:right="3402"/>
        <w:rPr>
          <w:rFonts w:ascii="Arial" w:hAnsi="Arial"/>
        </w:rPr>
      </w:pPr>
    </w:p>
    <w:p w14:paraId="20A5F45F" w14:textId="77777777" w:rsidR="000968E9" w:rsidRDefault="00802BB7"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microlisé, avec rebord lisse sur tous les côtés. La cuve réfrigérante est conçue pour accueillir max. </w:t>
      </w:r>
      <w:r w:rsidR="00D444D0">
        <w:rPr>
          <w:rFonts w:ascii="Arial" w:hAnsi="Arial"/>
        </w:rPr>
        <w:br/>
      </w:r>
      <w:r>
        <w:rPr>
          <w:rFonts w:ascii="Arial" w:hAnsi="Arial"/>
        </w:rPr>
        <w:t xml:space="preserve">3 bacs GN 1/1-150 ou leurs subdivisions et est équipée d’un écoulement de ½" avec robinet de vidange de sécurité. Le robinet de vidange de sécurité est réalisé en deux parties afin d’exclure une ouverture intempestive. </w:t>
      </w:r>
    </w:p>
    <w:p w14:paraId="199C92DE" w14:textId="77777777" w:rsidR="00C00BF9" w:rsidRPr="00BA3C41" w:rsidRDefault="00C00BF9" w:rsidP="00B12139">
      <w:pPr>
        <w:suppressAutoHyphens/>
        <w:ind w:right="3402"/>
        <w:rPr>
          <w:rFonts w:ascii="Arial" w:hAnsi="Arial"/>
        </w:rPr>
      </w:pPr>
    </w:p>
    <w:p w14:paraId="26BB0486" w14:textId="77777777" w:rsidR="007314F6" w:rsidRPr="00BA3C41" w:rsidRDefault="00802BB7"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6FA95328" w14:textId="77777777" w:rsidR="005E2E5D" w:rsidRDefault="005E2E5D" w:rsidP="00B12139">
      <w:pPr>
        <w:suppressAutoHyphens/>
        <w:ind w:right="3402"/>
        <w:rPr>
          <w:rFonts w:ascii="Arial" w:hAnsi="Arial"/>
          <w:color w:val="FF0000"/>
        </w:rPr>
      </w:pPr>
    </w:p>
    <w:p w14:paraId="4DE81480" w14:textId="77777777" w:rsidR="00BA3C41" w:rsidRDefault="00BA3C41" w:rsidP="00B12139">
      <w:pPr>
        <w:suppressAutoHyphens/>
        <w:ind w:right="3402"/>
        <w:rPr>
          <w:rFonts w:ascii="Arial" w:hAnsi="Arial"/>
          <w:color w:val="FF0000"/>
        </w:rPr>
      </w:pPr>
    </w:p>
    <w:p w14:paraId="5B674CCA" w14:textId="77777777" w:rsidR="00BA3C41" w:rsidRDefault="00BA3C41" w:rsidP="00B12139">
      <w:pPr>
        <w:suppressAutoHyphens/>
        <w:ind w:right="3402"/>
        <w:rPr>
          <w:rFonts w:ascii="Arial" w:hAnsi="Arial"/>
          <w:color w:val="FF0000"/>
        </w:rPr>
      </w:pPr>
    </w:p>
    <w:p w14:paraId="24F9B681" w14:textId="77777777" w:rsidR="00BA3C41" w:rsidRDefault="00BA3C41" w:rsidP="00B12139">
      <w:pPr>
        <w:suppressAutoHyphens/>
        <w:ind w:right="3402"/>
        <w:rPr>
          <w:rFonts w:ascii="Arial" w:hAnsi="Arial"/>
          <w:color w:val="FF0000"/>
        </w:rPr>
      </w:pPr>
    </w:p>
    <w:p w14:paraId="1ADB3387" w14:textId="77777777" w:rsidR="005E2E5D" w:rsidRPr="00396B21" w:rsidRDefault="00D444D0" w:rsidP="005E2E5D">
      <w:pPr>
        <w:suppressAutoHyphens/>
        <w:ind w:right="3402"/>
        <w:rPr>
          <w:rFonts w:ascii="Arial" w:hAnsi="Arial"/>
          <w:b/>
        </w:rPr>
      </w:pPr>
      <w:r>
        <w:rPr>
          <w:rFonts w:ascii="Arial" w:hAnsi="Arial"/>
          <w:b/>
        </w:rPr>
        <w:br w:type="column"/>
      </w:r>
      <w:r w:rsidR="00802BB7">
        <w:rPr>
          <w:rFonts w:ascii="Arial" w:hAnsi="Arial"/>
          <w:b/>
        </w:rPr>
        <w:lastRenderedPageBreak/>
        <w:t>Soubassement :</w:t>
      </w:r>
    </w:p>
    <w:p w14:paraId="66549284" w14:textId="77777777" w:rsidR="005E2E5D" w:rsidRDefault="005E2E5D" w:rsidP="005E2E5D">
      <w:pPr>
        <w:suppressAutoHyphens/>
        <w:ind w:right="3402"/>
        <w:rPr>
          <w:rFonts w:ascii="Arial" w:hAnsi="Arial"/>
        </w:rPr>
      </w:pPr>
    </w:p>
    <w:p w14:paraId="5585AEF0" w14:textId="77777777" w:rsidR="007314F6" w:rsidRDefault="00802BB7"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049516FD" w14:textId="77777777" w:rsidR="005E2E5D" w:rsidRDefault="005E2E5D" w:rsidP="005E2E5D">
      <w:pPr>
        <w:suppressAutoHyphens/>
        <w:ind w:right="3402"/>
        <w:rPr>
          <w:rFonts w:ascii="Arial" w:hAnsi="Arial"/>
        </w:rPr>
      </w:pPr>
    </w:p>
    <w:p w14:paraId="669FADAB" w14:textId="77777777" w:rsidR="005E2E5D" w:rsidRDefault="00802BB7" w:rsidP="005E2E5D">
      <w:pPr>
        <w:suppressAutoHyphens/>
        <w:ind w:right="3402"/>
        <w:rPr>
          <w:rFonts w:ascii="Arial" w:hAnsi="Arial"/>
        </w:rPr>
      </w:pPr>
      <w:r>
        <w:rPr>
          <w:rFonts w:ascii="Arial" w:hAnsi="Arial"/>
        </w:rPr>
        <w:t>gris signalisation (B RAL 7043)</w:t>
      </w:r>
    </w:p>
    <w:p w14:paraId="16D65716" w14:textId="77777777" w:rsidR="005E2E5D" w:rsidRDefault="005E2E5D" w:rsidP="005E2E5D">
      <w:pPr>
        <w:suppressAutoHyphens/>
        <w:ind w:right="3402"/>
        <w:rPr>
          <w:rFonts w:ascii="Arial" w:hAnsi="Arial"/>
        </w:rPr>
      </w:pPr>
    </w:p>
    <w:p w14:paraId="37D791ED" w14:textId="77777777" w:rsidR="005E2E5D" w:rsidRPr="00460AF8" w:rsidRDefault="00802BB7"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C13BA" w:rsidRPr="004C13BA">
        <w:rPr>
          <w:rFonts w:ascii="Arial" w:hAnsi="Arial"/>
        </w:rPr>
        <w:t>B.PRO</w:t>
      </w:r>
      <w:r>
        <w:rPr>
          <w:rFonts w:ascii="Arial" w:hAnsi="Arial"/>
        </w:rPr>
        <w:t xml:space="preserve"> dans les accessoires/options. *</w:t>
      </w:r>
    </w:p>
    <w:p w14:paraId="64060E02" w14:textId="77777777" w:rsidR="005E2E5D" w:rsidRPr="00460AF8" w:rsidRDefault="005E2E5D" w:rsidP="005E2E5D">
      <w:pPr>
        <w:suppressAutoHyphens/>
        <w:ind w:right="3402"/>
        <w:rPr>
          <w:rFonts w:ascii="Arial" w:hAnsi="Arial"/>
          <w:i/>
        </w:rPr>
      </w:pPr>
    </w:p>
    <w:p w14:paraId="5754458E" w14:textId="77777777" w:rsidR="005E2E5D" w:rsidRPr="00F45E59" w:rsidRDefault="00802BB7"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56FD48D4" w14:textId="77777777" w:rsidR="00C00BF9" w:rsidRDefault="00C00BF9" w:rsidP="00B12139">
      <w:pPr>
        <w:suppressAutoHyphens/>
        <w:ind w:right="3402"/>
        <w:rPr>
          <w:rFonts w:ascii="Arial" w:hAnsi="Arial"/>
        </w:rPr>
      </w:pPr>
    </w:p>
    <w:p w14:paraId="4DDFCA9A" w14:textId="77777777" w:rsidR="00396B21" w:rsidRPr="00396B21" w:rsidRDefault="00802BB7" w:rsidP="00B12139">
      <w:pPr>
        <w:suppressAutoHyphens/>
        <w:ind w:right="3402"/>
        <w:rPr>
          <w:rFonts w:ascii="Arial" w:hAnsi="Arial"/>
          <w:b/>
        </w:rPr>
      </w:pPr>
      <w:r>
        <w:rPr>
          <w:rFonts w:ascii="Arial" w:hAnsi="Arial"/>
          <w:b/>
        </w:rPr>
        <w:t>Pont et pare-haleine standard :</w:t>
      </w:r>
    </w:p>
    <w:p w14:paraId="1D6C4AC4" w14:textId="77777777" w:rsidR="00396B21" w:rsidRDefault="00396B21" w:rsidP="00B12139">
      <w:pPr>
        <w:suppressAutoHyphens/>
        <w:ind w:right="3402"/>
        <w:rPr>
          <w:rFonts w:ascii="Arial" w:hAnsi="Arial"/>
        </w:rPr>
      </w:pPr>
    </w:p>
    <w:p w14:paraId="5E7D0C5B" w14:textId="77777777" w:rsidR="005E2E5D" w:rsidRDefault="00802BB7"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7E4FE003" w14:textId="77777777" w:rsidR="005E2E5D" w:rsidRDefault="005E2E5D" w:rsidP="005E2E5D">
      <w:pPr>
        <w:suppressAutoHyphens/>
        <w:ind w:right="3402"/>
        <w:rPr>
          <w:rFonts w:ascii="Arial" w:hAnsi="Arial"/>
        </w:rPr>
      </w:pPr>
    </w:p>
    <w:p w14:paraId="5951D4F0" w14:textId="77777777" w:rsidR="008077FB" w:rsidRDefault="00802BB7" w:rsidP="008077FB">
      <w:pPr>
        <w:suppressAutoHyphens/>
        <w:ind w:right="3402"/>
        <w:rPr>
          <w:rFonts w:ascii="Arial" w:hAnsi="Arial"/>
          <w:b/>
        </w:rPr>
      </w:pPr>
      <w:r>
        <w:rPr>
          <w:rFonts w:ascii="Arial" w:hAnsi="Arial"/>
          <w:b/>
        </w:rPr>
        <w:t>Accessoires/options :</w:t>
      </w:r>
    </w:p>
    <w:p w14:paraId="3362F326" w14:textId="77777777" w:rsidR="00C21A08" w:rsidRPr="002949FF" w:rsidRDefault="00C21A08" w:rsidP="00C21A08">
      <w:pPr>
        <w:suppressAutoHyphens/>
        <w:ind w:right="3402"/>
        <w:rPr>
          <w:rFonts w:ascii="Arial" w:hAnsi="Arial"/>
        </w:rPr>
      </w:pPr>
    </w:p>
    <w:p w14:paraId="7616CB39" w14:textId="77777777" w:rsidR="00C21A08" w:rsidRDefault="00802BB7"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C13BA" w:rsidRPr="004C13BA">
        <w:rPr>
          <w:rFonts w:ascii="Arial" w:hAnsi="Arial"/>
        </w:rPr>
        <w:t>B.PRO</w:t>
      </w:r>
      <w:r>
        <w:rPr>
          <w:rFonts w:ascii="Arial" w:hAnsi="Arial"/>
        </w:rPr>
        <w:t>. *</w:t>
      </w:r>
    </w:p>
    <w:p w14:paraId="637F426A" w14:textId="77777777" w:rsidR="00C21A08" w:rsidRDefault="00C21A08" w:rsidP="008077FB">
      <w:pPr>
        <w:suppressAutoHyphens/>
        <w:ind w:right="3402"/>
        <w:rPr>
          <w:rFonts w:ascii="Arial" w:hAnsi="Arial"/>
          <w:b/>
          <w:color w:val="FF0000"/>
        </w:rPr>
      </w:pPr>
    </w:p>
    <w:p w14:paraId="2423CE53" w14:textId="77777777" w:rsidR="001E4EB1" w:rsidRDefault="00802BB7"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0CAF1CA0" w14:textId="77777777" w:rsidR="001E4EB1" w:rsidRDefault="001E4EB1" w:rsidP="001E4EB1">
      <w:pPr>
        <w:pStyle w:val="Listenabsatz"/>
        <w:rPr>
          <w:rFonts w:ascii="Arial" w:hAnsi="Arial"/>
        </w:rPr>
      </w:pPr>
    </w:p>
    <w:p w14:paraId="34E9CAC4" w14:textId="77777777" w:rsidR="001E4EB1" w:rsidRDefault="00802BB7"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4C13BA" w:rsidRPr="004C13BA">
        <w:rPr>
          <w:rFonts w:ascii="Arial" w:hAnsi="Arial"/>
        </w:rPr>
        <w:t>B.PRO</w:t>
      </w:r>
      <w:r>
        <w:rPr>
          <w:rFonts w:ascii="Arial" w:hAnsi="Arial"/>
        </w:rPr>
        <w:t xml:space="preserve"> BASIC LINE. *</w:t>
      </w:r>
    </w:p>
    <w:p w14:paraId="0814943A" w14:textId="77777777" w:rsidR="001E4EB1" w:rsidRDefault="001E4EB1" w:rsidP="001E4EB1">
      <w:pPr>
        <w:pStyle w:val="Listenabsatz"/>
        <w:ind w:left="0"/>
        <w:rPr>
          <w:rFonts w:ascii="Arial" w:hAnsi="Arial"/>
        </w:rPr>
      </w:pPr>
    </w:p>
    <w:p w14:paraId="18873270" w14:textId="77777777" w:rsidR="001E4EB1" w:rsidRDefault="00802BB7" w:rsidP="001E4EB1">
      <w:pPr>
        <w:numPr>
          <w:ilvl w:val="0"/>
          <w:numId w:val="20"/>
        </w:numPr>
        <w:suppressAutoHyphens/>
        <w:ind w:right="3402"/>
        <w:rPr>
          <w:rFonts w:ascii="Arial" w:hAnsi="Arial"/>
        </w:rPr>
      </w:pPr>
      <w:r>
        <w:rPr>
          <w:rFonts w:ascii="Arial" w:hAnsi="Arial"/>
        </w:rPr>
        <w:lastRenderedPageBreak/>
        <w:t>ou en panneau de particules revêtu de stratifié Resopal</w:t>
      </w:r>
    </w:p>
    <w:p w14:paraId="15A6C377" w14:textId="77777777" w:rsidR="00047465" w:rsidRDefault="00047465" w:rsidP="00047465">
      <w:pPr>
        <w:pStyle w:val="Listenabsatz"/>
        <w:rPr>
          <w:rFonts w:ascii="Arial" w:hAnsi="Arial"/>
        </w:rPr>
      </w:pPr>
    </w:p>
    <w:p w14:paraId="39A5585D" w14:textId="77777777" w:rsidR="00047465" w:rsidRDefault="00802BB7"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73BC11A" w14:textId="77777777" w:rsidR="00047465" w:rsidRDefault="00047465" w:rsidP="00047465">
      <w:pPr>
        <w:suppressAutoHyphens/>
        <w:ind w:left="720" w:right="3402"/>
        <w:rPr>
          <w:rFonts w:ascii="Arial" w:hAnsi="Arial"/>
        </w:rPr>
      </w:pPr>
    </w:p>
    <w:p w14:paraId="6A6BC9B3" w14:textId="77777777" w:rsidR="00047465" w:rsidRPr="00047465" w:rsidRDefault="00802BB7"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4C13BA" w:rsidRPr="004C13BA">
        <w:rPr>
          <w:rFonts w:ascii="Arial" w:hAnsi="Arial"/>
        </w:rPr>
        <w:t>B.PRO</w:t>
      </w:r>
      <w:r>
        <w:rPr>
          <w:rFonts w:ascii="Arial" w:hAnsi="Arial"/>
        </w:rPr>
        <w:t xml:space="preserve"> BASIC LINE * ou revêtue de stratifié Resopal. </w:t>
      </w:r>
    </w:p>
    <w:p w14:paraId="4425CE44" w14:textId="77777777" w:rsidR="001E4EB1" w:rsidRDefault="001E4EB1" w:rsidP="001E4EB1">
      <w:pPr>
        <w:pStyle w:val="Listenabsatz"/>
        <w:rPr>
          <w:rFonts w:ascii="Arial" w:hAnsi="Arial"/>
        </w:rPr>
      </w:pPr>
    </w:p>
    <w:p w14:paraId="7966D24D" w14:textId="77777777" w:rsidR="001E4EB1" w:rsidRDefault="00802BB7" w:rsidP="001E4EB1">
      <w:pPr>
        <w:pStyle w:val="Listenabsatz"/>
        <w:numPr>
          <w:ilvl w:val="0"/>
          <w:numId w:val="21"/>
        </w:numPr>
        <w:rPr>
          <w:rFonts w:ascii="Arial" w:hAnsi="Arial"/>
        </w:rPr>
      </w:pPr>
      <w:r>
        <w:rPr>
          <w:rFonts w:ascii="Arial" w:hAnsi="Arial"/>
        </w:rPr>
        <w:t xml:space="preserve">Teintes </w:t>
      </w:r>
      <w:r w:rsidR="004C13BA" w:rsidRPr="004C13BA">
        <w:rPr>
          <w:rFonts w:ascii="Arial" w:hAnsi="Arial"/>
        </w:rPr>
        <w:t>B.PRO</w:t>
      </w:r>
      <w:r>
        <w:rPr>
          <w:rFonts w:ascii="Arial" w:hAnsi="Arial"/>
        </w:rPr>
        <w:t xml:space="preserve"> : *</w:t>
      </w:r>
    </w:p>
    <w:p w14:paraId="789EDEBD" w14:textId="77777777" w:rsidR="001E4EB1" w:rsidRDefault="00802BB7" w:rsidP="001E4EB1">
      <w:pPr>
        <w:pStyle w:val="Kopfzeile"/>
        <w:tabs>
          <w:tab w:val="clear" w:pos="4536"/>
          <w:tab w:val="clear" w:pos="9072"/>
          <w:tab w:val="left" w:pos="2552"/>
          <w:tab w:val="left" w:pos="2835"/>
        </w:tabs>
        <w:ind w:left="709" w:right="-708" w:firstLine="142"/>
      </w:pPr>
      <w:r>
        <w:t>blanc de sécurité, RAL 9003</w:t>
      </w:r>
    </w:p>
    <w:p w14:paraId="01D3E1CA" w14:textId="77777777" w:rsidR="001E4EB1" w:rsidRDefault="00802BB7" w:rsidP="001E4EB1">
      <w:pPr>
        <w:pStyle w:val="Kopfzeile"/>
        <w:tabs>
          <w:tab w:val="clear" w:pos="4536"/>
          <w:tab w:val="clear" w:pos="9072"/>
          <w:tab w:val="left" w:pos="2552"/>
          <w:tab w:val="left" w:pos="2835"/>
        </w:tabs>
        <w:ind w:left="709" w:right="-708" w:firstLine="142"/>
      </w:pPr>
      <w:r>
        <w:t>blanc perle, RAL 1013</w:t>
      </w:r>
    </w:p>
    <w:p w14:paraId="3889AFDD" w14:textId="77777777" w:rsidR="001E4EB1" w:rsidRDefault="00802BB7" w:rsidP="001E4EB1">
      <w:pPr>
        <w:pStyle w:val="Kopfzeile"/>
        <w:tabs>
          <w:tab w:val="clear" w:pos="4536"/>
          <w:tab w:val="clear" w:pos="9072"/>
          <w:tab w:val="left" w:pos="2552"/>
          <w:tab w:val="left" w:pos="2835"/>
        </w:tabs>
        <w:ind w:left="709" w:right="-708" w:firstLine="142"/>
      </w:pPr>
      <w:r>
        <w:t>brun pâle, RAL 8025</w:t>
      </w:r>
    </w:p>
    <w:p w14:paraId="152C94F2" w14:textId="77777777" w:rsidR="001E4EB1" w:rsidRDefault="00802BB7" w:rsidP="001E4EB1">
      <w:pPr>
        <w:pStyle w:val="Kopfzeile"/>
        <w:tabs>
          <w:tab w:val="clear" w:pos="4536"/>
          <w:tab w:val="clear" w:pos="9072"/>
          <w:tab w:val="left" w:pos="2552"/>
          <w:tab w:val="left" w:pos="2835"/>
        </w:tabs>
        <w:ind w:left="709" w:right="-708" w:firstLine="142"/>
      </w:pPr>
      <w:r>
        <w:t>gris pierre, RAL 7030</w:t>
      </w:r>
    </w:p>
    <w:p w14:paraId="6A5AC25B" w14:textId="77777777" w:rsidR="001E4EB1" w:rsidRDefault="00802BB7" w:rsidP="001E4EB1">
      <w:pPr>
        <w:pStyle w:val="Kopfzeile"/>
        <w:tabs>
          <w:tab w:val="clear" w:pos="4536"/>
          <w:tab w:val="clear" w:pos="9072"/>
          <w:tab w:val="left" w:pos="2552"/>
          <w:tab w:val="left" w:pos="2835"/>
        </w:tabs>
        <w:ind w:left="709" w:right="-708" w:firstLine="142"/>
      </w:pPr>
      <w:r>
        <w:t>gris terre d’ombre, RAL 7022</w:t>
      </w:r>
    </w:p>
    <w:p w14:paraId="36DF10F9" w14:textId="77777777" w:rsidR="001E4EB1" w:rsidRDefault="00802BB7" w:rsidP="001E4EB1">
      <w:pPr>
        <w:pStyle w:val="Kopfzeile"/>
        <w:tabs>
          <w:tab w:val="clear" w:pos="4536"/>
          <w:tab w:val="clear" w:pos="9072"/>
          <w:tab w:val="left" w:pos="2552"/>
          <w:tab w:val="left" w:pos="2835"/>
        </w:tabs>
        <w:ind w:left="709" w:right="-708" w:firstLine="142"/>
      </w:pPr>
      <w:r>
        <w:t>gris signalisation B RAL 7043</w:t>
      </w:r>
    </w:p>
    <w:p w14:paraId="269AFA39" w14:textId="77777777" w:rsidR="001E4EB1" w:rsidRDefault="00802BB7" w:rsidP="001E4EB1">
      <w:pPr>
        <w:pStyle w:val="Kopfzeile"/>
        <w:tabs>
          <w:tab w:val="clear" w:pos="4536"/>
          <w:tab w:val="clear" w:pos="9072"/>
          <w:tab w:val="left" w:pos="2552"/>
          <w:tab w:val="left" w:pos="2835"/>
        </w:tabs>
        <w:ind w:left="709" w:right="-1134" w:firstLine="142"/>
      </w:pPr>
      <w:r>
        <w:t>noir graphite, RAL 9011</w:t>
      </w:r>
    </w:p>
    <w:p w14:paraId="227E276A" w14:textId="77777777" w:rsidR="001E4EB1" w:rsidRDefault="00802BB7" w:rsidP="001E4EB1">
      <w:pPr>
        <w:pStyle w:val="Kopfzeile"/>
        <w:tabs>
          <w:tab w:val="clear" w:pos="4536"/>
          <w:tab w:val="clear" w:pos="9072"/>
          <w:tab w:val="left" w:pos="2552"/>
          <w:tab w:val="left" w:pos="2835"/>
        </w:tabs>
        <w:ind w:left="709" w:right="-1134" w:firstLine="142"/>
      </w:pPr>
      <w:r>
        <w:t>jaune genêt, RAL 1032</w:t>
      </w:r>
    </w:p>
    <w:p w14:paraId="5CBAC4A7" w14:textId="77777777" w:rsidR="001E4EB1" w:rsidRPr="00D50840" w:rsidRDefault="00802BB7" w:rsidP="001E4EB1">
      <w:pPr>
        <w:pStyle w:val="Kopfzeile"/>
        <w:tabs>
          <w:tab w:val="clear" w:pos="4536"/>
          <w:tab w:val="clear" w:pos="9072"/>
          <w:tab w:val="left" w:pos="2552"/>
          <w:tab w:val="left" w:pos="2835"/>
        </w:tabs>
        <w:ind w:left="709" w:right="-1134" w:firstLine="142"/>
      </w:pPr>
      <w:r>
        <w:t>rouge carmin, RAL 3002</w:t>
      </w:r>
    </w:p>
    <w:p w14:paraId="04172EE3" w14:textId="77777777" w:rsidR="001E4EB1" w:rsidRPr="00D50840" w:rsidRDefault="00802BB7" w:rsidP="001E4EB1">
      <w:pPr>
        <w:pStyle w:val="Kopfzeile"/>
        <w:tabs>
          <w:tab w:val="clear" w:pos="4536"/>
          <w:tab w:val="clear" w:pos="9072"/>
          <w:tab w:val="left" w:pos="2552"/>
          <w:tab w:val="left" w:pos="2835"/>
        </w:tabs>
        <w:ind w:left="709" w:right="-1134" w:firstLine="142"/>
      </w:pPr>
      <w:r>
        <w:t>bleu saphir, RAL 5003</w:t>
      </w:r>
    </w:p>
    <w:p w14:paraId="086E6361" w14:textId="77777777" w:rsidR="001E4EB1" w:rsidRPr="00D50840" w:rsidRDefault="00802BB7" w:rsidP="001E4EB1">
      <w:pPr>
        <w:pStyle w:val="Kopfzeile"/>
        <w:tabs>
          <w:tab w:val="clear" w:pos="4536"/>
          <w:tab w:val="clear" w:pos="9072"/>
          <w:tab w:val="left" w:pos="2552"/>
          <w:tab w:val="left" w:pos="2835"/>
        </w:tabs>
        <w:ind w:left="709" w:right="-1134" w:firstLine="142"/>
      </w:pPr>
      <w:r>
        <w:t>mûre, Pantone 228 C</w:t>
      </w:r>
    </w:p>
    <w:p w14:paraId="0DE73A76" w14:textId="77777777" w:rsidR="001E4EB1" w:rsidRPr="00D50840" w:rsidRDefault="00802BB7" w:rsidP="001E4EB1">
      <w:pPr>
        <w:pStyle w:val="Kopfzeile"/>
        <w:tabs>
          <w:tab w:val="clear" w:pos="4536"/>
          <w:tab w:val="clear" w:pos="9072"/>
          <w:tab w:val="left" w:pos="2552"/>
          <w:tab w:val="left" w:pos="2835"/>
        </w:tabs>
        <w:ind w:left="709" w:right="-1134" w:firstLine="142"/>
      </w:pPr>
      <w:r>
        <w:t>limette, Pantone 382 C</w:t>
      </w:r>
    </w:p>
    <w:p w14:paraId="7ABA7982" w14:textId="77777777" w:rsidR="001E4EB1" w:rsidRPr="00D50840" w:rsidRDefault="00802BB7" w:rsidP="001E4EB1">
      <w:pPr>
        <w:pStyle w:val="Kopfzeile"/>
        <w:tabs>
          <w:tab w:val="clear" w:pos="4536"/>
          <w:tab w:val="clear" w:pos="9072"/>
          <w:tab w:val="left" w:pos="2552"/>
          <w:tab w:val="left" w:pos="2835"/>
        </w:tabs>
        <w:ind w:left="709" w:right="-1134" w:firstLine="142"/>
      </w:pPr>
      <w:r>
        <w:t>espresso, Pantone 4695 C</w:t>
      </w:r>
    </w:p>
    <w:p w14:paraId="5ED47CB7" w14:textId="77777777" w:rsidR="001E4EB1" w:rsidRPr="00D50840" w:rsidRDefault="00802BB7" w:rsidP="001E4EB1">
      <w:pPr>
        <w:pStyle w:val="Kopfzeile"/>
        <w:tabs>
          <w:tab w:val="clear" w:pos="4536"/>
          <w:tab w:val="clear" w:pos="9072"/>
          <w:tab w:val="left" w:pos="2552"/>
          <w:tab w:val="left" w:pos="2835"/>
        </w:tabs>
        <w:ind w:left="709" w:right="-1134" w:firstLine="142"/>
      </w:pPr>
      <w:r>
        <w:t>granny, Pantone 370 C</w:t>
      </w:r>
    </w:p>
    <w:p w14:paraId="18C16880" w14:textId="77777777" w:rsidR="001E4EB1" w:rsidRDefault="001E4EB1" w:rsidP="001E4EB1">
      <w:pPr>
        <w:suppressAutoHyphens/>
        <w:ind w:left="709" w:right="3402" w:firstLine="142"/>
        <w:rPr>
          <w:rFonts w:ascii="Arial" w:hAnsi="Arial"/>
          <w:lang w:val="en-US"/>
        </w:rPr>
      </w:pPr>
    </w:p>
    <w:p w14:paraId="4ED2BF2E" w14:textId="77777777" w:rsidR="001E4EB1" w:rsidRDefault="00802BB7"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05FD28E6" w14:textId="77777777" w:rsidR="001E4EB1" w:rsidRDefault="001E4EB1" w:rsidP="001E4EB1">
      <w:pPr>
        <w:suppressAutoHyphens/>
        <w:ind w:right="3402"/>
        <w:rPr>
          <w:rFonts w:ascii="Arial" w:hAnsi="Arial"/>
        </w:rPr>
      </w:pPr>
    </w:p>
    <w:p w14:paraId="5C16A338" w14:textId="77777777" w:rsidR="001E4EB1" w:rsidRDefault="00802BB7"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D444D0">
        <w:rPr>
          <w:rFonts w:ascii="Arial" w:hAnsi="Arial"/>
        </w:rPr>
        <w:br/>
      </w:r>
      <w:r>
        <w:rPr>
          <w:rFonts w:ascii="Arial" w:hAnsi="Arial"/>
        </w:rPr>
        <w:t xml:space="preserve">passe-plat : 395 mm. </w:t>
      </w:r>
    </w:p>
    <w:p w14:paraId="6B8086DD" w14:textId="77777777" w:rsidR="00F927A5" w:rsidRDefault="00F927A5" w:rsidP="008077FB">
      <w:pPr>
        <w:suppressAutoHyphens/>
        <w:ind w:right="3402"/>
        <w:rPr>
          <w:rFonts w:ascii="Arial" w:hAnsi="Arial"/>
        </w:rPr>
      </w:pPr>
    </w:p>
    <w:p w14:paraId="3CC2BF3A" w14:textId="77777777" w:rsidR="007B52F9" w:rsidRDefault="00802BB7" w:rsidP="008E27E7">
      <w:pPr>
        <w:numPr>
          <w:ilvl w:val="0"/>
          <w:numId w:val="19"/>
        </w:numPr>
        <w:suppressAutoHyphens/>
        <w:ind w:right="3402"/>
        <w:rPr>
          <w:rFonts w:ascii="Arial" w:hAnsi="Arial"/>
        </w:rPr>
      </w:pPr>
      <w:r>
        <w:rPr>
          <w:rFonts w:ascii="Arial" w:hAnsi="Arial"/>
        </w:rPr>
        <w:t>Pare-haleine côté commande en verre de sécurité trempé.</w:t>
      </w:r>
    </w:p>
    <w:p w14:paraId="162EE020" w14:textId="77777777" w:rsidR="008077FB" w:rsidRDefault="00802BB7" w:rsidP="007B52F9">
      <w:pPr>
        <w:suppressAutoHyphens/>
        <w:ind w:left="720" w:right="3402"/>
        <w:rPr>
          <w:rFonts w:ascii="Arial" w:hAnsi="Arial"/>
        </w:rPr>
      </w:pPr>
      <w:r>
        <w:rPr>
          <w:rFonts w:ascii="Arial" w:hAnsi="Arial"/>
        </w:rPr>
        <w:t xml:space="preserve">Hauteur passe-plat module rapporté </w:t>
      </w:r>
      <w:r w:rsidR="00D444D0">
        <w:rPr>
          <w:rFonts w:ascii="Arial" w:hAnsi="Arial"/>
        </w:rPr>
        <w:br/>
      </w:r>
      <w:r>
        <w:rPr>
          <w:rFonts w:ascii="Arial" w:hAnsi="Arial"/>
        </w:rPr>
        <w:t>standard : 280 mm</w:t>
      </w:r>
    </w:p>
    <w:p w14:paraId="1F58ED1D" w14:textId="77777777" w:rsidR="008E27E7" w:rsidRDefault="00802BB7" w:rsidP="00D444D0">
      <w:pPr>
        <w:suppressAutoHyphens/>
        <w:ind w:left="709" w:right="3402"/>
        <w:rPr>
          <w:rFonts w:ascii="Arial" w:hAnsi="Arial"/>
        </w:rPr>
      </w:pPr>
      <w:r>
        <w:rPr>
          <w:rFonts w:ascii="Arial" w:hAnsi="Arial"/>
        </w:rPr>
        <w:t xml:space="preserve">Hauteur passe-plat module rapporté </w:t>
      </w:r>
      <w:r w:rsidR="00D444D0">
        <w:rPr>
          <w:rFonts w:ascii="Arial" w:hAnsi="Arial"/>
        </w:rPr>
        <w:br/>
      </w:r>
      <w:r>
        <w:rPr>
          <w:rFonts w:ascii="Arial" w:hAnsi="Arial"/>
        </w:rPr>
        <w:t>Highline : 395 mm</w:t>
      </w:r>
    </w:p>
    <w:p w14:paraId="318D41EF" w14:textId="77777777" w:rsidR="007B52F9" w:rsidRDefault="007B52F9" w:rsidP="007B52F9">
      <w:pPr>
        <w:suppressAutoHyphens/>
        <w:ind w:right="3402" w:firstLine="709"/>
        <w:rPr>
          <w:rFonts w:ascii="Arial" w:hAnsi="Arial"/>
        </w:rPr>
      </w:pPr>
    </w:p>
    <w:p w14:paraId="132743D8" w14:textId="77777777" w:rsidR="007B52F9" w:rsidRDefault="00802BB7"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64627D06" w14:textId="77777777" w:rsidR="007B52F9" w:rsidRDefault="007B52F9" w:rsidP="00A367D1">
      <w:pPr>
        <w:pStyle w:val="Listenabsatz"/>
        <w:ind w:left="0"/>
        <w:rPr>
          <w:rFonts w:ascii="Arial" w:hAnsi="Arial"/>
        </w:rPr>
      </w:pPr>
    </w:p>
    <w:p w14:paraId="31633AEE" w14:textId="77777777" w:rsidR="007B52F9" w:rsidRPr="007B52F9" w:rsidRDefault="00802BB7" w:rsidP="007B52F9">
      <w:pPr>
        <w:numPr>
          <w:ilvl w:val="0"/>
          <w:numId w:val="19"/>
        </w:numPr>
        <w:suppressAutoHyphens/>
        <w:ind w:right="3402"/>
        <w:rPr>
          <w:rFonts w:ascii="Arial" w:hAnsi="Arial"/>
        </w:rPr>
      </w:pPr>
      <w:r>
        <w:rPr>
          <w:rFonts w:ascii="Arial" w:hAnsi="Arial"/>
        </w:rPr>
        <w:t>L’éclairage LED avec 3 spots LED est intégré dans le pont. Les spots peuvent être allumés et éteints individuellement.</w:t>
      </w:r>
    </w:p>
    <w:p w14:paraId="46D87794" w14:textId="77777777" w:rsidR="008E27E7" w:rsidRPr="008E27E7" w:rsidRDefault="008E27E7" w:rsidP="007B52F9">
      <w:pPr>
        <w:suppressAutoHyphens/>
        <w:ind w:right="3402"/>
        <w:rPr>
          <w:rFonts w:ascii="Arial" w:hAnsi="Arial"/>
        </w:rPr>
      </w:pPr>
    </w:p>
    <w:p w14:paraId="79704EAA" w14:textId="77777777" w:rsidR="008E27E7" w:rsidRDefault="00802BB7"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6486D128" w14:textId="77777777" w:rsidR="007B52F9" w:rsidRDefault="007B52F9" w:rsidP="007B52F9">
      <w:pPr>
        <w:suppressAutoHyphens/>
        <w:ind w:right="3402"/>
        <w:rPr>
          <w:rFonts w:ascii="Arial" w:hAnsi="Arial"/>
        </w:rPr>
      </w:pPr>
    </w:p>
    <w:p w14:paraId="2312E00C" w14:textId="77777777" w:rsidR="007B52F9" w:rsidRDefault="00802BB7"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2629F125" w14:textId="77777777" w:rsidR="008E27E7" w:rsidRDefault="008E27E7" w:rsidP="008E27E7">
      <w:pPr>
        <w:pStyle w:val="Listenabsatz"/>
        <w:rPr>
          <w:rFonts w:ascii="Arial" w:hAnsi="Arial"/>
        </w:rPr>
      </w:pPr>
    </w:p>
    <w:p w14:paraId="3214E88A" w14:textId="77777777" w:rsidR="007B52F9" w:rsidRDefault="00802BB7"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6729D6A3" w14:textId="77777777" w:rsidR="00DE683D" w:rsidRDefault="00DE683D" w:rsidP="00DE683D">
      <w:pPr>
        <w:pStyle w:val="Listenabsatz"/>
        <w:rPr>
          <w:rFonts w:ascii="Arial" w:hAnsi="Arial"/>
        </w:rPr>
      </w:pPr>
    </w:p>
    <w:p w14:paraId="4B1C299E" w14:textId="77777777" w:rsidR="00DE683D" w:rsidRDefault="00802BB7"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12757CA6" w14:textId="77777777" w:rsidR="00DE683D" w:rsidRDefault="00DE683D" w:rsidP="00DE683D">
      <w:pPr>
        <w:pStyle w:val="Listenabsatz"/>
        <w:rPr>
          <w:rFonts w:ascii="Arial" w:hAnsi="Arial"/>
        </w:rPr>
      </w:pPr>
    </w:p>
    <w:p w14:paraId="403BB583" w14:textId="77777777" w:rsidR="00DE683D" w:rsidRPr="00DE683D" w:rsidRDefault="00802BB7"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4DAF27D3" w14:textId="77777777" w:rsidR="00DE683D" w:rsidRDefault="00DE683D" w:rsidP="00DE683D">
      <w:pPr>
        <w:suppressAutoHyphens/>
        <w:ind w:left="720" w:right="3402"/>
        <w:rPr>
          <w:rFonts w:ascii="Arial" w:hAnsi="Arial"/>
        </w:rPr>
      </w:pPr>
    </w:p>
    <w:p w14:paraId="53979D32" w14:textId="77777777" w:rsidR="008E27E7" w:rsidRDefault="00802BB7"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7A76754E" w14:textId="77777777" w:rsidR="002949FF" w:rsidRDefault="002949FF" w:rsidP="002949FF">
      <w:pPr>
        <w:pStyle w:val="Listenabsatz"/>
        <w:rPr>
          <w:rFonts w:ascii="Arial" w:hAnsi="Arial"/>
        </w:rPr>
      </w:pPr>
    </w:p>
    <w:p w14:paraId="2D7F31FD" w14:textId="77777777" w:rsidR="002949FF" w:rsidRDefault="00802BB7"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03AD8C1C" w14:textId="77777777" w:rsidR="00C033DE" w:rsidRDefault="00C033DE" w:rsidP="00C033DE">
      <w:pPr>
        <w:pStyle w:val="Listenabsatz"/>
        <w:rPr>
          <w:rFonts w:ascii="Arial" w:hAnsi="Arial"/>
        </w:rPr>
      </w:pPr>
    </w:p>
    <w:p w14:paraId="33E4AF71" w14:textId="77777777" w:rsidR="00C033DE" w:rsidRDefault="00802BB7"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672B4E67" w14:textId="77777777" w:rsidR="002E112E" w:rsidRDefault="002E112E" w:rsidP="002E112E">
      <w:pPr>
        <w:pStyle w:val="Listenabsatz"/>
        <w:rPr>
          <w:rFonts w:ascii="Arial" w:hAnsi="Arial"/>
        </w:rPr>
      </w:pPr>
    </w:p>
    <w:p w14:paraId="036BA2C8" w14:textId="77777777" w:rsidR="002E112E" w:rsidRDefault="00802BB7"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3509292" w14:textId="77777777" w:rsidR="008E27E7" w:rsidRDefault="008E27E7" w:rsidP="003E3B67">
      <w:pPr>
        <w:pStyle w:val="Listenabsatz"/>
        <w:ind w:left="0"/>
        <w:rPr>
          <w:rFonts w:ascii="Arial" w:hAnsi="Arial"/>
        </w:rPr>
      </w:pPr>
    </w:p>
    <w:p w14:paraId="5513C28E" w14:textId="77777777" w:rsidR="008E27E7" w:rsidRDefault="00802BB7"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721BA16B" w14:textId="77777777" w:rsidR="003E3C32" w:rsidRDefault="003E3C32" w:rsidP="003E3C32">
      <w:pPr>
        <w:pStyle w:val="Listenabsatz"/>
        <w:rPr>
          <w:rFonts w:ascii="Arial" w:hAnsi="Arial"/>
        </w:rPr>
      </w:pPr>
    </w:p>
    <w:p w14:paraId="290C6BED" w14:textId="77777777" w:rsidR="003E3C32" w:rsidRDefault="00802BB7" w:rsidP="008E27E7">
      <w:pPr>
        <w:numPr>
          <w:ilvl w:val="0"/>
          <w:numId w:val="19"/>
        </w:numPr>
        <w:suppressAutoHyphens/>
        <w:ind w:right="3402"/>
        <w:rPr>
          <w:rFonts w:ascii="Arial" w:hAnsi="Arial"/>
        </w:rPr>
      </w:pPr>
      <w:r>
        <w:rPr>
          <w:rFonts w:ascii="Arial" w:hAnsi="Arial"/>
        </w:rPr>
        <w:t>Raccordement électrique avec fiche CEE 16</w:t>
      </w:r>
      <w:r w:rsidR="00B84893">
        <w:rPr>
          <w:rFonts w:ascii="Arial" w:hAnsi="Arial"/>
        </w:rPr>
        <w:t> </w:t>
      </w:r>
      <w:r>
        <w:rPr>
          <w:rFonts w:ascii="Arial" w:hAnsi="Arial"/>
        </w:rPr>
        <w:t>A 400 V</w:t>
      </w:r>
    </w:p>
    <w:p w14:paraId="5C9525DB" w14:textId="77777777" w:rsidR="003E3B67" w:rsidRDefault="003E3B67" w:rsidP="003E3B67">
      <w:pPr>
        <w:pStyle w:val="Listenabsatz"/>
        <w:rPr>
          <w:rFonts w:ascii="Arial" w:hAnsi="Arial"/>
        </w:rPr>
      </w:pPr>
    </w:p>
    <w:p w14:paraId="60DA3CB1" w14:textId="77777777" w:rsidR="00BA3C41" w:rsidRPr="00BA3C41" w:rsidRDefault="00802BB7" w:rsidP="00BA3C41">
      <w:pPr>
        <w:numPr>
          <w:ilvl w:val="0"/>
          <w:numId w:val="19"/>
        </w:numPr>
        <w:suppressAutoHyphens/>
        <w:ind w:right="3402"/>
        <w:rPr>
          <w:rFonts w:ascii="Arial" w:hAnsi="Arial"/>
        </w:rPr>
      </w:pPr>
      <w:r>
        <w:rPr>
          <w:rFonts w:ascii="Arial" w:hAnsi="Arial"/>
        </w:rPr>
        <w:t>Alimentation électrique 220 V/60 Hz au lieu de 230 V/50 Hz.</w:t>
      </w:r>
    </w:p>
    <w:p w14:paraId="2F572EFD" w14:textId="77777777" w:rsidR="003E3B67" w:rsidRDefault="003E3B67" w:rsidP="00C60D1D">
      <w:pPr>
        <w:pStyle w:val="Listenabsatz"/>
        <w:rPr>
          <w:rFonts w:ascii="Arial" w:hAnsi="Arial"/>
        </w:rPr>
      </w:pPr>
    </w:p>
    <w:p w14:paraId="3EB26DD6" w14:textId="77777777" w:rsidR="00C60D1D" w:rsidRDefault="00802BB7"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4C13BA" w:rsidRPr="004C13BA">
        <w:rPr>
          <w:rFonts w:ascii="Arial" w:hAnsi="Arial"/>
        </w:rPr>
        <w:t>B.PROTHERM</w:t>
      </w:r>
      <w:r>
        <w:rPr>
          <w:rFonts w:ascii="Arial" w:hAnsi="Arial"/>
        </w:rPr>
        <w:t xml:space="preserve"> </w:t>
      </w:r>
      <w:r w:rsidR="004C13BA" w:rsidRPr="004C13BA">
        <w:rPr>
          <w:rFonts w:ascii="Arial" w:hAnsi="Arial"/>
        </w:rPr>
        <w:t>BPT</w:t>
      </w:r>
      <w:r>
        <w:rPr>
          <w:rFonts w:ascii="Arial" w:hAnsi="Arial"/>
        </w:rPr>
        <w:t xml:space="preserve"> 420 K / KBUH / KBRUH</w:t>
      </w:r>
    </w:p>
    <w:p w14:paraId="5E2C80FC" w14:textId="77777777" w:rsidR="00460AF8" w:rsidRDefault="00460AF8" w:rsidP="00460AF8">
      <w:pPr>
        <w:pStyle w:val="Listenabsatz"/>
        <w:rPr>
          <w:rFonts w:ascii="Arial" w:hAnsi="Arial"/>
        </w:rPr>
      </w:pPr>
    </w:p>
    <w:p w14:paraId="6C5D2002" w14:textId="77777777" w:rsidR="00460AF8" w:rsidRDefault="00802BB7"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BA1CC1C" w14:textId="77777777" w:rsidR="003E3C32" w:rsidRDefault="003E3C32" w:rsidP="003E3C32">
      <w:pPr>
        <w:pStyle w:val="Listenabsatz"/>
        <w:rPr>
          <w:rFonts w:ascii="Arial" w:hAnsi="Arial"/>
        </w:rPr>
      </w:pPr>
    </w:p>
    <w:p w14:paraId="192030DB" w14:textId="77777777" w:rsidR="003E3C32" w:rsidRPr="00C21A08" w:rsidRDefault="00802BB7"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4378F5">
        <w:rPr>
          <w:rFonts w:ascii="Arial" w:hAnsi="Arial"/>
        </w:rPr>
        <w:t>.</w:t>
      </w:r>
      <w:r>
        <w:rPr>
          <w:rFonts w:ascii="Arial" w:hAnsi="Arial"/>
        </w:rPr>
        <w:t xml:space="preserve"> La hauteur totale augmente de 60 mm, la hauteur du soubassement est alors de 960 mm</w:t>
      </w:r>
    </w:p>
    <w:p w14:paraId="02FEFD81" w14:textId="77777777" w:rsidR="002949FF" w:rsidRDefault="002949FF" w:rsidP="00C21A08">
      <w:pPr>
        <w:suppressAutoHyphens/>
        <w:ind w:left="720" w:right="3402"/>
        <w:rPr>
          <w:rFonts w:ascii="Arial" w:hAnsi="Arial"/>
        </w:rPr>
      </w:pPr>
    </w:p>
    <w:p w14:paraId="0B4FFD55" w14:textId="77777777" w:rsidR="002949FF" w:rsidRDefault="00802BB7" w:rsidP="008E27E7">
      <w:pPr>
        <w:numPr>
          <w:ilvl w:val="0"/>
          <w:numId w:val="19"/>
        </w:numPr>
        <w:suppressAutoHyphens/>
        <w:ind w:right="3402"/>
        <w:rPr>
          <w:rFonts w:ascii="Arial" w:hAnsi="Arial"/>
        </w:rPr>
      </w:pPr>
      <w:r>
        <w:rPr>
          <w:rFonts w:ascii="Arial" w:hAnsi="Arial"/>
        </w:rPr>
        <w:t>Pieds réglables en acier inoxydable (au lieu de roues)</w:t>
      </w:r>
    </w:p>
    <w:p w14:paraId="16B65397" w14:textId="77777777" w:rsidR="002949FF" w:rsidRDefault="002949FF" w:rsidP="002949FF">
      <w:pPr>
        <w:pStyle w:val="Listenabsatz"/>
        <w:rPr>
          <w:rFonts w:ascii="Arial" w:hAnsi="Arial"/>
        </w:rPr>
      </w:pPr>
    </w:p>
    <w:p w14:paraId="6BB18AAE" w14:textId="77777777" w:rsidR="002949FF" w:rsidRDefault="00802BB7"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5222711" w14:textId="77777777" w:rsidR="00771770" w:rsidRDefault="00771770" w:rsidP="00771770">
      <w:pPr>
        <w:pStyle w:val="Listenabsatz"/>
        <w:rPr>
          <w:rFonts w:ascii="Arial" w:hAnsi="Arial"/>
        </w:rPr>
      </w:pPr>
    </w:p>
    <w:p w14:paraId="5A417DFB" w14:textId="77777777" w:rsidR="00771770" w:rsidRPr="00771770" w:rsidRDefault="00802BB7" w:rsidP="00771770">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1D8AF8FA" w14:textId="77777777" w:rsidR="00062E01" w:rsidRPr="00771770" w:rsidRDefault="00062E01" w:rsidP="008077FB">
      <w:pPr>
        <w:suppressAutoHyphens/>
        <w:ind w:right="3402"/>
        <w:rPr>
          <w:rFonts w:ascii="Arial" w:hAnsi="Arial"/>
        </w:rPr>
      </w:pPr>
    </w:p>
    <w:p w14:paraId="777E4CC8" w14:textId="77777777" w:rsidR="00853EF0" w:rsidRPr="008077FB" w:rsidRDefault="00802BB7" w:rsidP="00B12139">
      <w:pPr>
        <w:ind w:right="3402"/>
        <w:rPr>
          <w:rFonts w:ascii="Arial" w:hAnsi="Arial" w:cs="Arial"/>
          <w:u w:val="single"/>
        </w:rPr>
      </w:pPr>
      <w:r>
        <w:rPr>
          <w:rFonts w:ascii="Arial" w:hAnsi="Arial"/>
          <w:b/>
          <w:u w:val="single"/>
        </w:rPr>
        <w:t>Caractéristiques techniques :</w:t>
      </w:r>
    </w:p>
    <w:p w14:paraId="43549D2D"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201E9F64" w14:textId="77777777" w:rsidR="003E3B67" w:rsidRPr="00BA3C41" w:rsidRDefault="00802BB7"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51D58336" w14:textId="77777777" w:rsidR="003E3B67" w:rsidRPr="00BA3C41" w:rsidRDefault="00802BB7" w:rsidP="003E3B67">
      <w:pPr>
        <w:ind w:right="3402"/>
        <w:rPr>
          <w:rFonts w:ascii="Arial" w:hAnsi="Arial" w:cs="Arial"/>
        </w:rPr>
      </w:pPr>
      <w:r>
        <w:rPr>
          <w:rFonts w:ascii="Arial" w:hAnsi="Arial"/>
        </w:rPr>
        <w:t>Poids :</w:t>
      </w:r>
      <w:r>
        <w:rPr>
          <w:rFonts w:ascii="Arial" w:hAnsi="Arial"/>
        </w:rPr>
        <w:tab/>
      </w:r>
      <w:r>
        <w:rPr>
          <w:rFonts w:ascii="Arial" w:hAnsi="Arial"/>
        </w:rPr>
        <w:tab/>
        <w:t>env. 115 kg (sans options)</w:t>
      </w:r>
    </w:p>
    <w:p w14:paraId="07179E30" w14:textId="77777777" w:rsidR="003E3B67" w:rsidRPr="00BA3C41" w:rsidRDefault="00802BB7"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3 x GN 1/1-150 </w:t>
      </w:r>
    </w:p>
    <w:p w14:paraId="301C5CAC" w14:textId="77777777" w:rsidR="003E3B67" w:rsidRPr="00BA3C41" w:rsidRDefault="00802BB7" w:rsidP="00B84893">
      <w:pPr>
        <w:ind w:right="3402"/>
        <w:rPr>
          <w:rFonts w:ascii="Arial" w:hAnsi="Arial" w:cs="Arial"/>
        </w:rPr>
      </w:pPr>
      <w:r>
        <w:rPr>
          <w:rFonts w:ascii="Arial" w:hAnsi="Arial"/>
        </w:rPr>
        <w:lastRenderedPageBreak/>
        <w:t xml:space="preserve">Plage de </w:t>
      </w:r>
      <w:r w:rsidR="00B84893">
        <w:rPr>
          <w:rFonts w:ascii="Arial" w:hAnsi="Arial"/>
        </w:rPr>
        <w:br/>
      </w:r>
      <w:r>
        <w:rPr>
          <w:rFonts w:ascii="Arial" w:hAnsi="Arial"/>
        </w:rPr>
        <w:t>température :</w:t>
      </w:r>
      <w:r>
        <w:rPr>
          <w:rFonts w:ascii="Arial" w:hAnsi="Arial"/>
        </w:rPr>
        <w:tab/>
        <w:t xml:space="preserve">La température est réglée en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 xml:space="preserve">usine sur +8 °C et est réglable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 xml:space="preserve">de +8 °C à +15 °C* pour une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 xml:space="preserve">température ambiante de max.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+25 °C.</w:t>
      </w:r>
    </w:p>
    <w:p w14:paraId="4B1C0607" w14:textId="77777777" w:rsidR="003E3B67" w:rsidRPr="00BA3C41" w:rsidRDefault="00802BB7" w:rsidP="003E3B67">
      <w:pPr>
        <w:ind w:left="2127" w:right="3402" w:hanging="2127"/>
        <w:rPr>
          <w:rFonts w:ascii="Arial" w:hAnsi="Arial" w:cs="Arial"/>
        </w:rPr>
      </w:pPr>
      <w:r>
        <w:rPr>
          <w:rFonts w:ascii="Arial" w:hAnsi="Arial"/>
        </w:rPr>
        <w:t>Réfrigérant :</w:t>
      </w:r>
      <w:r>
        <w:rPr>
          <w:rFonts w:ascii="Arial" w:hAnsi="Arial"/>
        </w:rPr>
        <w:tab/>
        <w:t>R 134a</w:t>
      </w:r>
    </w:p>
    <w:p w14:paraId="0D2028B1" w14:textId="77777777" w:rsidR="003E3B67" w:rsidRPr="00BA3C41" w:rsidRDefault="00802BB7" w:rsidP="00B84893">
      <w:pPr>
        <w:ind w:right="3402"/>
        <w:rPr>
          <w:rFonts w:ascii="Arial" w:hAnsi="Arial" w:cs="Arial"/>
        </w:rPr>
      </w:pPr>
      <w:r>
        <w:rPr>
          <w:rFonts w:ascii="Arial" w:hAnsi="Arial"/>
        </w:rPr>
        <w:t xml:space="preserve">Valeur de </w:t>
      </w:r>
      <w:r w:rsidR="00B84893">
        <w:rPr>
          <w:rFonts w:ascii="Arial" w:hAnsi="Arial"/>
        </w:rPr>
        <w:br/>
      </w:r>
      <w:r>
        <w:rPr>
          <w:rFonts w:ascii="Arial" w:hAnsi="Arial"/>
        </w:rPr>
        <w:t>raccordement :</w:t>
      </w:r>
      <w:r>
        <w:rPr>
          <w:rFonts w:ascii="Arial" w:hAnsi="Arial"/>
        </w:rPr>
        <w:tab/>
        <w:t>230V / 16 A / 1N PE / 50</w:t>
      </w:r>
      <w:r w:rsidR="003D79AC">
        <w:rPr>
          <w:rFonts w:ascii="Arial" w:hAnsi="Arial"/>
        </w:rPr>
        <w:t> </w:t>
      </w:r>
      <w:r>
        <w:rPr>
          <w:rFonts w:ascii="Arial" w:hAnsi="Arial"/>
        </w:rPr>
        <w:t xml:space="preserve">Hz </w:t>
      </w:r>
    </w:p>
    <w:p w14:paraId="25C5C23A" w14:textId="77777777" w:rsidR="003E3B67" w:rsidRPr="00BA3C41" w:rsidRDefault="00802BB7"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EB90031" w14:textId="77777777" w:rsidR="003E3B67" w:rsidRPr="00BA3C41" w:rsidRDefault="00802BB7" w:rsidP="003E3B67">
      <w:pPr>
        <w:ind w:left="2127" w:right="3402" w:hanging="2127"/>
        <w:rPr>
          <w:rFonts w:ascii="Arial" w:hAnsi="Arial" w:cs="Arial"/>
        </w:rPr>
      </w:pPr>
      <w:r>
        <w:rPr>
          <w:rFonts w:ascii="Arial" w:hAnsi="Arial"/>
        </w:rPr>
        <w:tab/>
      </w:r>
    </w:p>
    <w:p w14:paraId="0A491878" w14:textId="77777777" w:rsidR="003E3B67" w:rsidRPr="00BA3C41" w:rsidRDefault="00802BB7" w:rsidP="003E3B67">
      <w:pPr>
        <w:ind w:left="2127" w:right="3402" w:hanging="2127"/>
        <w:rPr>
          <w:rFonts w:ascii="Arial" w:hAnsi="Arial" w:cs="Arial"/>
        </w:rPr>
      </w:pPr>
      <w:r>
        <w:rPr>
          <w:rFonts w:ascii="Arial" w:hAnsi="Arial"/>
        </w:rPr>
        <w:tab/>
      </w:r>
    </w:p>
    <w:p w14:paraId="313C5DB4" w14:textId="77777777" w:rsidR="00B65A1D" w:rsidRDefault="00B65A1D" w:rsidP="00C04762">
      <w:pPr>
        <w:suppressAutoHyphens/>
        <w:ind w:right="3402"/>
        <w:rPr>
          <w:rFonts w:ascii="Arial" w:hAnsi="Arial"/>
          <w:i/>
        </w:rPr>
      </w:pPr>
    </w:p>
    <w:p w14:paraId="73E39F60" w14:textId="77777777" w:rsidR="00C04762" w:rsidRDefault="00802BB7" w:rsidP="00B12139">
      <w:pPr>
        <w:suppressAutoHyphens/>
        <w:ind w:right="3402"/>
        <w:rPr>
          <w:rFonts w:ascii="Arial" w:hAnsi="Arial"/>
          <w:i/>
        </w:rPr>
      </w:pPr>
      <w:r>
        <w:rPr>
          <w:rFonts w:ascii="Arial" w:hAnsi="Arial"/>
          <w:i/>
        </w:rPr>
        <w:t>La valeur de raccordement du module dépend des accessoires en option.</w:t>
      </w:r>
    </w:p>
    <w:p w14:paraId="7E660FAC" w14:textId="77777777" w:rsidR="00BA3C41" w:rsidRDefault="00BA3C41" w:rsidP="00B12139">
      <w:pPr>
        <w:suppressAutoHyphens/>
        <w:ind w:right="3402"/>
        <w:rPr>
          <w:rFonts w:ascii="Arial" w:hAnsi="Arial"/>
          <w:i/>
        </w:rPr>
      </w:pPr>
    </w:p>
    <w:p w14:paraId="2C74259C" w14:textId="77777777" w:rsidR="003E3B67" w:rsidRPr="00BA3C41" w:rsidRDefault="00802BB7" w:rsidP="003E3B67">
      <w:pPr>
        <w:ind w:right="3402"/>
        <w:rPr>
          <w:rFonts w:ascii="Arial" w:hAnsi="Arial" w:cs="Arial"/>
        </w:rPr>
      </w:pPr>
      <w:r>
        <w:rPr>
          <w:rFonts w:ascii="Arial" w:hAnsi="Arial"/>
        </w:rPr>
        <w:t>* La température est atteinte au centre géométrique de la cuve réfrigérante</w:t>
      </w:r>
    </w:p>
    <w:p w14:paraId="7ED38957" w14:textId="77777777" w:rsidR="003E3B67" w:rsidRDefault="003E3B67" w:rsidP="003E3B67">
      <w:pPr>
        <w:suppressAutoHyphens/>
        <w:ind w:right="3402"/>
        <w:rPr>
          <w:rFonts w:ascii="Arial" w:hAnsi="Arial"/>
        </w:rPr>
      </w:pPr>
    </w:p>
    <w:p w14:paraId="1448CD3D" w14:textId="77777777" w:rsidR="003E3B67" w:rsidRPr="008077FB" w:rsidRDefault="00802BB7" w:rsidP="003E3B67">
      <w:pPr>
        <w:suppressAutoHyphens/>
        <w:ind w:right="3402"/>
        <w:rPr>
          <w:rFonts w:ascii="Arial" w:hAnsi="Arial"/>
          <w:b/>
          <w:u w:val="single"/>
        </w:rPr>
      </w:pPr>
      <w:r>
        <w:rPr>
          <w:rFonts w:ascii="Arial" w:hAnsi="Arial"/>
          <w:b/>
          <w:u w:val="single"/>
        </w:rPr>
        <w:t>Particularités :</w:t>
      </w:r>
    </w:p>
    <w:p w14:paraId="47F64FBD" w14:textId="77777777" w:rsidR="003E3B67" w:rsidRPr="008077FB" w:rsidRDefault="003E3B67" w:rsidP="003E3B67">
      <w:pPr>
        <w:suppressAutoHyphens/>
        <w:ind w:right="3402"/>
        <w:rPr>
          <w:rFonts w:ascii="Arial" w:hAnsi="Arial"/>
        </w:rPr>
      </w:pPr>
    </w:p>
    <w:p w14:paraId="4F5DD070" w14:textId="77777777" w:rsidR="003E3B67" w:rsidRDefault="00802BB7" w:rsidP="003E3B67">
      <w:pPr>
        <w:numPr>
          <w:ilvl w:val="0"/>
          <w:numId w:val="13"/>
        </w:numPr>
        <w:suppressAutoHyphens/>
        <w:ind w:right="3402"/>
        <w:rPr>
          <w:rFonts w:ascii="Arial" w:hAnsi="Arial"/>
        </w:rPr>
      </w:pPr>
      <w:r>
        <w:rPr>
          <w:rFonts w:ascii="Arial" w:hAnsi="Arial"/>
        </w:rPr>
        <w:t>Régulateur électronique de froid avec affichage numérique</w:t>
      </w:r>
    </w:p>
    <w:p w14:paraId="5D123D2A" w14:textId="77777777" w:rsidR="003E3B67" w:rsidRDefault="00802BB7" w:rsidP="003E3B67">
      <w:pPr>
        <w:numPr>
          <w:ilvl w:val="0"/>
          <w:numId w:val="13"/>
        </w:numPr>
        <w:suppressAutoHyphens/>
        <w:ind w:right="3402"/>
        <w:rPr>
          <w:rFonts w:ascii="Arial" w:hAnsi="Arial"/>
        </w:rPr>
      </w:pPr>
      <w:r>
        <w:rPr>
          <w:rFonts w:ascii="Arial" w:hAnsi="Arial"/>
        </w:rPr>
        <w:t>Machine frigorifique silencieuse et économe en énergie</w:t>
      </w:r>
    </w:p>
    <w:p w14:paraId="1FC1645A" w14:textId="77777777" w:rsidR="003E3B67" w:rsidRDefault="00802BB7" w:rsidP="003E3B67">
      <w:pPr>
        <w:numPr>
          <w:ilvl w:val="0"/>
          <w:numId w:val="13"/>
        </w:numPr>
        <w:suppressAutoHyphens/>
        <w:ind w:right="3402"/>
        <w:rPr>
          <w:rFonts w:ascii="Arial" w:hAnsi="Arial"/>
        </w:rPr>
      </w:pPr>
      <w:r>
        <w:rPr>
          <w:rFonts w:ascii="Arial" w:hAnsi="Arial"/>
        </w:rPr>
        <w:t>Protection pare-haleine en verre de sécurité trempé</w:t>
      </w:r>
    </w:p>
    <w:p w14:paraId="5933A058" w14:textId="77777777" w:rsidR="003E3B67" w:rsidRDefault="00802BB7" w:rsidP="003E3B67">
      <w:pPr>
        <w:numPr>
          <w:ilvl w:val="0"/>
          <w:numId w:val="13"/>
        </w:numPr>
        <w:suppressAutoHyphens/>
        <w:ind w:right="3402"/>
        <w:rPr>
          <w:rFonts w:ascii="Arial" w:hAnsi="Arial"/>
        </w:rPr>
      </w:pPr>
      <w:r>
        <w:rPr>
          <w:rFonts w:ascii="Arial" w:hAnsi="Arial"/>
        </w:rPr>
        <w:t>Surface acier inoxydable microlisée</w:t>
      </w:r>
    </w:p>
    <w:p w14:paraId="2C9B2D08" w14:textId="77777777" w:rsidR="003E3B67" w:rsidRDefault="00802BB7" w:rsidP="003E3B67">
      <w:pPr>
        <w:numPr>
          <w:ilvl w:val="0"/>
          <w:numId w:val="13"/>
        </w:numPr>
        <w:suppressAutoHyphens/>
        <w:ind w:right="3402"/>
        <w:rPr>
          <w:rFonts w:ascii="Arial" w:hAnsi="Arial"/>
        </w:rPr>
      </w:pPr>
      <w:r>
        <w:rPr>
          <w:rFonts w:ascii="Arial" w:hAnsi="Arial"/>
        </w:rPr>
        <w:t>Écoulement de sécurité en deux parties</w:t>
      </w:r>
    </w:p>
    <w:p w14:paraId="581B564F" w14:textId="77777777" w:rsidR="003E3B67" w:rsidRDefault="00802BB7"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BCAFCB4" w14:textId="77777777" w:rsidR="008077FB" w:rsidRDefault="00802BB7"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254D3D5D" w14:textId="77777777" w:rsidR="00E96967" w:rsidRPr="00E96967" w:rsidRDefault="00E96967" w:rsidP="00E96967">
      <w:pPr>
        <w:suppressAutoHyphens/>
        <w:ind w:left="720" w:right="3402"/>
        <w:rPr>
          <w:rFonts w:ascii="Arial" w:hAnsi="Arial"/>
        </w:rPr>
      </w:pPr>
    </w:p>
    <w:p w14:paraId="1F37E690" w14:textId="77777777" w:rsidR="00B34498" w:rsidRPr="008077FB" w:rsidRDefault="00802BB7" w:rsidP="00B12139">
      <w:pPr>
        <w:suppressAutoHyphens/>
        <w:ind w:right="3402"/>
        <w:rPr>
          <w:rFonts w:ascii="Arial" w:hAnsi="Arial"/>
          <w:b/>
          <w:u w:val="single"/>
        </w:rPr>
      </w:pPr>
      <w:r>
        <w:rPr>
          <w:rFonts w:ascii="Arial" w:hAnsi="Arial"/>
          <w:b/>
          <w:u w:val="single"/>
        </w:rPr>
        <w:t>Marque :</w:t>
      </w:r>
    </w:p>
    <w:p w14:paraId="3E94EA9E" w14:textId="77777777" w:rsidR="00B34498" w:rsidRPr="000D49F8" w:rsidRDefault="00B34498" w:rsidP="00B12139">
      <w:pPr>
        <w:suppressAutoHyphens/>
        <w:ind w:right="3402"/>
        <w:rPr>
          <w:rFonts w:ascii="Arial" w:hAnsi="Arial"/>
        </w:rPr>
      </w:pPr>
    </w:p>
    <w:p w14:paraId="71F99419" w14:textId="77777777" w:rsidR="00B34498" w:rsidRPr="000D49F8" w:rsidRDefault="00802BB7"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C13BA" w:rsidRPr="004C13BA">
        <w:rPr>
          <w:rFonts w:ascii="Arial" w:hAnsi="Arial"/>
        </w:rPr>
        <w:t>B.PRO</w:t>
      </w:r>
    </w:p>
    <w:p w14:paraId="0EB38815" w14:textId="77777777" w:rsidR="00B34498" w:rsidRPr="00212CFD" w:rsidRDefault="00802BB7"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SK-3</w:t>
      </w:r>
    </w:p>
    <w:p w14:paraId="187850FE" w14:textId="77777777" w:rsidR="001E4EB1" w:rsidRPr="00212CFD" w:rsidRDefault="00802BB7"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381 879</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9773D" w14:textId="77777777" w:rsidR="00C15D32" w:rsidRDefault="00C15D32">
      <w:r>
        <w:separator/>
      </w:r>
    </w:p>
  </w:endnote>
  <w:endnote w:type="continuationSeparator" w:id="0">
    <w:p w14:paraId="6FA67735" w14:textId="77777777" w:rsidR="00C15D32" w:rsidRDefault="00C1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5303" w14:textId="77777777" w:rsidR="00F059E3" w:rsidRPr="00FD6640" w:rsidRDefault="00802BB7">
    <w:pPr>
      <w:pStyle w:val="Fuzeile"/>
      <w:rPr>
        <w:rFonts w:ascii="Arial" w:hAnsi="Arial" w:cs="Arial"/>
        <w:sz w:val="16"/>
        <w:szCs w:val="16"/>
      </w:rPr>
    </w:pPr>
    <w:r>
      <w:rPr>
        <w:rFonts w:ascii="Arial" w:hAnsi="Arial"/>
        <w:sz w:val="16"/>
        <w:szCs w:val="16"/>
      </w:rPr>
      <w:t>Texte de cahier des charges BASIC LINE SK-3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62B7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62B7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DF10" w14:textId="77777777" w:rsidR="00C15D32" w:rsidRDefault="00C15D32">
      <w:r>
        <w:separator/>
      </w:r>
    </w:p>
  </w:footnote>
  <w:footnote w:type="continuationSeparator" w:id="0">
    <w:p w14:paraId="6BD7041D" w14:textId="77777777" w:rsidR="00C15D32" w:rsidRDefault="00C15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6F8C2CE">
      <w:start w:val="1"/>
      <w:numFmt w:val="bullet"/>
      <w:lvlText w:val=""/>
      <w:lvlJc w:val="left"/>
      <w:pPr>
        <w:tabs>
          <w:tab w:val="num" w:pos="2847"/>
        </w:tabs>
        <w:ind w:left="2847" w:hanging="360"/>
      </w:pPr>
      <w:rPr>
        <w:rFonts w:ascii="Symbol" w:hAnsi="Symbol" w:hint="default"/>
      </w:rPr>
    </w:lvl>
    <w:lvl w:ilvl="1" w:tplc="F488A5E0" w:tentative="1">
      <w:start w:val="1"/>
      <w:numFmt w:val="bullet"/>
      <w:lvlText w:val="o"/>
      <w:lvlJc w:val="left"/>
      <w:pPr>
        <w:tabs>
          <w:tab w:val="num" w:pos="3567"/>
        </w:tabs>
        <w:ind w:left="3567" w:hanging="360"/>
      </w:pPr>
      <w:rPr>
        <w:rFonts w:ascii="Courier New" w:hAnsi="Courier New" w:cs="Courier New" w:hint="default"/>
      </w:rPr>
    </w:lvl>
    <w:lvl w:ilvl="2" w:tplc="F2288936" w:tentative="1">
      <w:start w:val="1"/>
      <w:numFmt w:val="bullet"/>
      <w:lvlText w:val=""/>
      <w:lvlJc w:val="left"/>
      <w:pPr>
        <w:tabs>
          <w:tab w:val="num" w:pos="4287"/>
        </w:tabs>
        <w:ind w:left="4287" w:hanging="360"/>
      </w:pPr>
      <w:rPr>
        <w:rFonts w:ascii="Wingdings" w:hAnsi="Wingdings" w:hint="default"/>
      </w:rPr>
    </w:lvl>
    <w:lvl w:ilvl="3" w:tplc="6E263666" w:tentative="1">
      <w:start w:val="1"/>
      <w:numFmt w:val="bullet"/>
      <w:lvlText w:val=""/>
      <w:lvlJc w:val="left"/>
      <w:pPr>
        <w:tabs>
          <w:tab w:val="num" w:pos="5007"/>
        </w:tabs>
        <w:ind w:left="5007" w:hanging="360"/>
      </w:pPr>
      <w:rPr>
        <w:rFonts w:ascii="Symbol" w:hAnsi="Symbol" w:hint="default"/>
      </w:rPr>
    </w:lvl>
    <w:lvl w:ilvl="4" w:tplc="5A724B02" w:tentative="1">
      <w:start w:val="1"/>
      <w:numFmt w:val="bullet"/>
      <w:lvlText w:val="o"/>
      <w:lvlJc w:val="left"/>
      <w:pPr>
        <w:tabs>
          <w:tab w:val="num" w:pos="5727"/>
        </w:tabs>
        <w:ind w:left="5727" w:hanging="360"/>
      </w:pPr>
      <w:rPr>
        <w:rFonts w:ascii="Courier New" w:hAnsi="Courier New" w:cs="Courier New" w:hint="default"/>
      </w:rPr>
    </w:lvl>
    <w:lvl w:ilvl="5" w:tplc="F67A3518" w:tentative="1">
      <w:start w:val="1"/>
      <w:numFmt w:val="bullet"/>
      <w:lvlText w:val=""/>
      <w:lvlJc w:val="left"/>
      <w:pPr>
        <w:tabs>
          <w:tab w:val="num" w:pos="6447"/>
        </w:tabs>
        <w:ind w:left="6447" w:hanging="360"/>
      </w:pPr>
      <w:rPr>
        <w:rFonts w:ascii="Wingdings" w:hAnsi="Wingdings" w:hint="default"/>
      </w:rPr>
    </w:lvl>
    <w:lvl w:ilvl="6" w:tplc="66F099C8" w:tentative="1">
      <w:start w:val="1"/>
      <w:numFmt w:val="bullet"/>
      <w:lvlText w:val=""/>
      <w:lvlJc w:val="left"/>
      <w:pPr>
        <w:tabs>
          <w:tab w:val="num" w:pos="7167"/>
        </w:tabs>
        <w:ind w:left="7167" w:hanging="360"/>
      </w:pPr>
      <w:rPr>
        <w:rFonts w:ascii="Symbol" w:hAnsi="Symbol" w:hint="default"/>
      </w:rPr>
    </w:lvl>
    <w:lvl w:ilvl="7" w:tplc="3030F518" w:tentative="1">
      <w:start w:val="1"/>
      <w:numFmt w:val="bullet"/>
      <w:lvlText w:val="o"/>
      <w:lvlJc w:val="left"/>
      <w:pPr>
        <w:tabs>
          <w:tab w:val="num" w:pos="7887"/>
        </w:tabs>
        <w:ind w:left="7887" w:hanging="360"/>
      </w:pPr>
      <w:rPr>
        <w:rFonts w:ascii="Courier New" w:hAnsi="Courier New" w:cs="Courier New" w:hint="default"/>
      </w:rPr>
    </w:lvl>
    <w:lvl w:ilvl="8" w:tplc="24E4CBE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A2E23FF0">
      <w:start w:val="1"/>
      <w:numFmt w:val="bullet"/>
      <w:lvlText w:val=""/>
      <w:lvlJc w:val="left"/>
      <w:pPr>
        <w:tabs>
          <w:tab w:val="num" w:pos="720"/>
        </w:tabs>
        <w:ind w:left="720" w:hanging="360"/>
      </w:pPr>
      <w:rPr>
        <w:rFonts w:ascii="Symbol" w:hAnsi="Symbol" w:hint="default"/>
      </w:rPr>
    </w:lvl>
    <w:lvl w:ilvl="1" w:tplc="32D2FCAC" w:tentative="1">
      <w:start w:val="1"/>
      <w:numFmt w:val="bullet"/>
      <w:lvlText w:val="o"/>
      <w:lvlJc w:val="left"/>
      <w:pPr>
        <w:tabs>
          <w:tab w:val="num" w:pos="1440"/>
        </w:tabs>
        <w:ind w:left="1440" w:hanging="360"/>
      </w:pPr>
      <w:rPr>
        <w:rFonts w:ascii="Courier New" w:hAnsi="Courier New" w:cs="Courier New" w:hint="default"/>
      </w:rPr>
    </w:lvl>
    <w:lvl w:ilvl="2" w:tplc="FD5E9258" w:tentative="1">
      <w:start w:val="1"/>
      <w:numFmt w:val="bullet"/>
      <w:lvlText w:val=""/>
      <w:lvlJc w:val="left"/>
      <w:pPr>
        <w:tabs>
          <w:tab w:val="num" w:pos="2160"/>
        </w:tabs>
        <w:ind w:left="2160" w:hanging="360"/>
      </w:pPr>
      <w:rPr>
        <w:rFonts w:ascii="Wingdings" w:hAnsi="Wingdings" w:hint="default"/>
      </w:rPr>
    </w:lvl>
    <w:lvl w:ilvl="3" w:tplc="A6F8F49C" w:tentative="1">
      <w:start w:val="1"/>
      <w:numFmt w:val="bullet"/>
      <w:lvlText w:val=""/>
      <w:lvlJc w:val="left"/>
      <w:pPr>
        <w:tabs>
          <w:tab w:val="num" w:pos="2880"/>
        </w:tabs>
        <w:ind w:left="2880" w:hanging="360"/>
      </w:pPr>
      <w:rPr>
        <w:rFonts w:ascii="Symbol" w:hAnsi="Symbol" w:hint="default"/>
      </w:rPr>
    </w:lvl>
    <w:lvl w:ilvl="4" w:tplc="AAC0235A" w:tentative="1">
      <w:start w:val="1"/>
      <w:numFmt w:val="bullet"/>
      <w:lvlText w:val="o"/>
      <w:lvlJc w:val="left"/>
      <w:pPr>
        <w:tabs>
          <w:tab w:val="num" w:pos="3600"/>
        </w:tabs>
        <w:ind w:left="3600" w:hanging="360"/>
      </w:pPr>
      <w:rPr>
        <w:rFonts w:ascii="Courier New" w:hAnsi="Courier New" w:cs="Courier New" w:hint="default"/>
      </w:rPr>
    </w:lvl>
    <w:lvl w:ilvl="5" w:tplc="87A2D94E" w:tentative="1">
      <w:start w:val="1"/>
      <w:numFmt w:val="bullet"/>
      <w:lvlText w:val=""/>
      <w:lvlJc w:val="left"/>
      <w:pPr>
        <w:tabs>
          <w:tab w:val="num" w:pos="4320"/>
        </w:tabs>
        <w:ind w:left="4320" w:hanging="360"/>
      </w:pPr>
      <w:rPr>
        <w:rFonts w:ascii="Wingdings" w:hAnsi="Wingdings" w:hint="default"/>
      </w:rPr>
    </w:lvl>
    <w:lvl w:ilvl="6" w:tplc="0E6A7806" w:tentative="1">
      <w:start w:val="1"/>
      <w:numFmt w:val="bullet"/>
      <w:lvlText w:val=""/>
      <w:lvlJc w:val="left"/>
      <w:pPr>
        <w:tabs>
          <w:tab w:val="num" w:pos="5040"/>
        </w:tabs>
        <w:ind w:left="5040" w:hanging="360"/>
      </w:pPr>
      <w:rPr>
        <w:rFonts w:ascii="Symbol" w:hAnsi="Symbol" w:hint="default"/>
      </w:rPr>
    </w:lvl>
    <w:lvl w:ilvl="7" w:tplc="F0EE890A" w:tentative="1">
      <w:start w:val="1"/>
      <w:numFmt w:val="bullet"/>
      <w:lvlText w:val="o"/>
      <w:lvlJc w:val="left"/>
      <w:pPr>
        <w:tabs>
          <w:tab w:val="num" w:pos="5760"/>
        </w:tabs>
        <w:ind w:left="5760" w:hanging="360"/>
      </w:pPr>
      <w:rPr>
        <w:rFonts w:ascii="Courier New" w:hAnsi="Courier New" w:cs="Courier New" w:hint="default"/>
      </w:rPr>
    </w:lvl>
    <w:lvl w:ilvl="8" w:tplc="D11CBC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71CE4F9A">
      <w:start w:val="1"/>
      <w:numFmt w:val="bullet"/>
      <w:lvlText w:val=""/>
      <w:lvlJc w:val="left"/>
      <w:pPr>
        <w:ind w:left="720" w:hanging="360"/>
      </w:pPr>
      <w:rPr>
        <w:rFonts w:ascii="Symbol" w:hAnsi="Symbol" w:hint="default"/>
      </w:rPr>
    </w:lvl>
    <w:lvl w:ilvl="1" w:tplc="19E4A782" w:tentative="1">
      <w:start w:val="1"/>
      <w:numFmt w:val="bullet"/>
      <w:lvlText w:val="o"/>
      <w:lvlJc w:val="left"/>
      <w:pPr>
        <w:ind w:left="1440" w:hanging="360"/>
      </w:pPr>
      <w:rPr>
        <w:rFonts w:ascii="Courier New" w:hAnsi="Courier New" w:cs="Courier New" w:hint="default"/>
      </w:rPr>
    </w:lvl>
    <w:lvl w:ilvl="2" w:tplc="C5A4A3BE" w:tentative="1">
      <w:start w:val="1"/>
      <w:numFmt w:val="bullet"/>
      <w:lvlText w:val=""/>
      <w:lvlJc w:val="left"/>
      <w:pPr>
        <w:ind w:left="2160" w:hanging="360"/>
      </w:pPr>
      <w:rPr>
        <w:rFonts w:ascii="Wingdings" w:hAnsi="Wingdings" w:hint="default"/>
      </w:rPr>
    </w:lvl>
    <w:lvl w:ilvl="3" w:tplc="5D366752" w:tentative="1">
      <w:start w:val="1"/>
      <w:numFmt w:val="bullet"/>
      <w:lvlText w:val=""/>
      <w:lvlJc w:val="left"/>
      <w:pPr>
        <w:ind w:left="2880" w:hanging="360"/>
      </w:pPr>
      <w:rPr>
        <w:rFonts w:ascii="Symbol" w:hAnsi="Symbol" w:hint="default"/>
      </w:rPr>
    </w:lvl>
    <w:lvl w:ilvl="4" w:tplc="472E2492" w:tentative="1">
      <w:start w:val="1"/>
      <w:numFmt w:val="bullet"/>
      <w:lvlText w:val="o"/>
      <w:lvlJc w:val="left"/>
      <w:pPr>
        <w:ind w:left="3600" w:hanging="360"/>
      </w:pPr>
      <w:rPr>
        <w:rFonts w:ascii="Courier New" w:hAnsi="Courier New" w:cs="Courier New" w:hint="default"/>
      </w:rPr>
    </w:lvl>
    <w:lvl w:ilvl="5" w:tplc="52E80B2E" w:tentative="1">
      <w:start w:val="1"/>
      <w:numFmt w:val="bullet"/>
      <w:lvlText w:val=""/>
      <w:lvlJc w:val="left"/>
      <w:pPr>
        <w:ind w:left="4320" w:hanging="360"/>
      </w:pPr>
      <w:rPr>
        <w:rFonts w:ascii="Wingdings" w:hAnsi="Wingdings" w:hint="default"/>
      </w:rPr>
    </w:lvl>
    <w:lvl w:ilvl="6" w:tplc="63006FFC" w:tentative="1">
      <w:start w:val="1"/>
      <w:numFmt w:val="bullet"/>
      <w:lvlText w:val=""/>
      <w:lvlJc w:val="left"/>
      <w:pPr>
        <w:ind w:left="5040" w:hanging="360"/>
      </w:pPr>
      <w:rPr>
        <w:rFonts w:ascii="Symbol" w:hAnsi="Symbol" w:hint="default"/>
      </w:rPr>
    </w:lvl>
    <w:lvl w:ilvl="7" w:tplc="9824366C" w:tentative="1">
      <w:start w:val="1"/>
      <w:numFmt w:val="bullet"/>
      <w:lvlText w:val="o"/>
      <w:lvlJc w:val="left"/>
      <w:pPr>
        <w:ind w:left="5760" w:hanging="360"/>
      </w:pPr>
      <w:rPr>
        <w:rFonts w:ascii="Courier New" w:hAnsi="Courier New" w:cs="Courier New" w:hint="default"/>
      </w:rPr>
    </w:lvl>
    <w:lvl w:ilvl="8" w:tplc="4396657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786308A">
      <w:start w:val="1"/>
      <w:numFmt w:val="bullet"/>
      <w:lvlText w:val=""/>
      <w:lvlJc w:val="left"/>
      <w:pPr>
        <w:tabs>
          <w:tab w:val="num" w:pos="720"/>
        </w:tabs>
        <w:ind w:left="720" w:hanging="360"/>
      </w:pPr>
      <w:rPr>
        <w:rFonts w:ascii="Symbol" w:hAnsi="Symbol" w:hint="default"/>
      </w:rPr>
    </w:lvl>
    <w:lvl w:ilvl="1" w:tplc="8C284BA2" w:tentative="1">
      <w:start w:val="1"/>
      <w:numFmt w:val="bullet"/>
      <w:lvlText w:val="o"/>
      <w:lvlJc w:val="left"/>
      <w:pPr>
        <w:tabs>
          <w:tab w:val="num" w:pos="1440"/>
        </w:tabs>
        <w:ind w:left="1440" w:hanging="360"/>
      </w:pPr>
      <w:rPr>
        <w:rFonts w:ascii="Courier New" w:hAnsi="Courier New" w:cs="Courier New" w:hint="default"/>
      </w:rPr>
    </w:lvl>
    <w:lvl w:ilvl="2" w:tplc="D7A6AFD6" w:tentative="1">
      <w:start w:val="1"/>
      <w:numFmt w:val="bullet"/>
      <w:lvlText w:val=""/>
      <w:lvlJc w:val="left"/>
      <w:pPr>
        <w:tabs>
          <w:tab w:val="num" w:pos="2160"/>
        </w:tabs>
        <w:ind w:left="2160" w:hanging="360"/>
      </w:pPr>
      <w:rPr>
        <w:rFonts w:ascii="Wingdings" w:hAnsi="Wingdings" w:hint="default"/>
      </w:rPr>
    </w:lvl>
    <w:lvl w:ilvl="3" w:tplc="56C2E03A" w:tentative="1">
      <w:start w:val="1"/>
      <w:numFmt w:val="bullet"/>
      <w:lvlText w:val=""/>
      <w:lvlJc w:val="left"/>
      <w:pPr>
        <w:tabs>
          <w:tab w:val="num" w:pos="2880"/>
        </w:tabs>
        <w:ind w:left="2880" w:hanging="360"/>
      </w:pPr>
      <w:rPr>
        <w:rFonts w:ascii="Symbol" w:hAnsi="Symbol" w:hint="default"/>
      </w:rPr>
    </w:lvl>
    <w:lvl w:ilvl="4" w:tplc="C0B6BF34" w:tentative="1">
      <w:start w:val="1"/>
      <w:numFmt w:val="bullet"/>
      <w:lvlText w:val="o"/>
      <w:lvlJc w:val="left"/>
      <w:pPr>
        <w:tabs>
          <w:tab w:val="num" w:pos="3600"/>
        </w:tabs>
        <w:ind w:left="3600" w:hanging="360"/>
      </w:pPr>
      <w:rPr>
        <w:rFonts w:ascii="Courier New" w:hAnsi="Courier New" w:cs="Courier New" w:hint="default"/>
      </w:rPr>
    </w:lvl>
    <w:lvl w:ilvl="5" w:tplc="B8F29826" w:tentative="1">
      <w:start w:val="1"/>
      <w:numFmt w:val="bullet"/>
      <w:lvlText w:val=""/>
      <w:lvlJc w:val="left"/>
      <w:pPr>
        <w:tabs>
          <w:tab w:val="num" w:pos="4320"/>
        </w:tabs>
        <w:ind w:left="4320" w:hanging="360"/>
      </w:pPr>
      <w:rPr>
        <w:rFonts w:ascii="Wingdings" w:hAnsi="Wingdings" w:hint="default"/>
      </w:rPr>
    </w:lvl>
    <w:lvl w:ilvl="6" w:tplc="8E26C0DE" w:tentative="1">
      <w:start w:val="1"/>
      <w:numFmt w:val="bullet"/>
      <w:lvlText w:val=""/>
      <w:lvlJc w:val="left"/>
      <w:pPr>
        <w:tabs>
          <w:tab w:val="num" w:pos="5040"/>
        </w:tabs>
        <w:ind w:left="5040" w:hanging="360"/>
      </w:pPr>
      <w:rPr>
        <w:rFonts w:ascii="Symbol" w:hAnsi="Symbol" w:hint="default"/>
      </w:rPr>
    </w:lvl>
    <w:lvl w:ilvl="7" w:tplc="97B2F888" w:tentative="1">
      <w:start w:val="1"/>
      <w:numFmt w:val="bullet"/>
      <w:lvlText w:val="o"/>
      <w:lvlJc w:val="left"/>
      <w:pPr>
        <w:tabs>
          <w:tab w:val="num" w:pos="5760"/>
        </w:tabs>
        <w:ind w:left="5760" w:hanging="360"/>
      </w:pPr>
      <w:rPr>
        <w:rFonts w:ascii="Courier New" w:hAnsi="Courier New" w:cs="Courier New" w:hint="default"/>
      </w:rPr>
    </w:lvl>
    <w:lvl w:ilvl="8" w:tplc="228CB8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8E6CCF0">
      <w:start w:val="1"/>
      <w:numFmt w:val="bullet"/>
      <w:lvlText w:val=""/>
      <w:lvlJc w:val="left"/>
      <w:pPr>
        <w:tabs>
          <w:tab w:val="num" w:pos="720"/>
        </w:tabs>
        <w:ind w:left="720" w:hanging="360"/>
      </w:pPr>
      <w:rPr>
        <w:rFonts w:ascii="Symbol" w:hAnsi="Symbol" w:hint="default"/>
      </w:rPr>
    </w:lvl>
    <w:lvl w:ilvl="1" w:tplc="8FAC59F6" w:tentative="1">
      <w:start w:val="1"/>
      <w:numFmt w:val="bullet"/>
      <w:lvlText w:val="o"/>
      <w:lvlJc w:val="left"/>
      <w:pPr>
        <w:tabs>
          <w:tab w:val="num" w:pos="1440"/>
        </w:tabs>
        <w:ind w:left="1440" w:hanging="360"/>
      </w:pPr>
      <w:rPr>
        <w:rFonts w:ascii="Courier New" w:hAnsi="Courier New" w:cs="Courier New" w:hint="default"/>
      </w:rPr>
    </w:lvl>
    <w:lvl w:ilvl="2" w:tplc="A9E8BE64" w:tentative="1">
      <w:start w:val="1"/>
      <w:numFmt w:val="bullet"/>
      <w:lvlText w:val=""/>
      <w:lvlJc w:val="left"/>
      <w:pPr>
        <w:tabs>
          <w:tab w:val="num" w:pos="2160"/>
        </w:tabs>
        <w:ind w:left="2160" w:hanging="360"/>
      </w:pPr>
      <w:rPr>
        <w:rFonts w:ascii="Wingdings" w:hAnsi="Wingdings" w:hint="default"/>
      </w:rPr>
    </w:lvl>
    <w:lvl w:ilvl="3" w:tplc="A4E20F50" w:tentative="1">
      <w:start w:val="1"/>
      <w:numFmt w:val="bullet"/>
      <w:lvlText w:val=""/>
      <w:lvlJc w:val="left"/>
      <w:pPr>
        <w:tabs>
          <w:tab w:val="num" w:pos="2880"/>
        </w:tabs>
        <w:ind w:left="2880" w:hanging="360"/>
      </w:pPr>
      <w:rPr>
        <w:rFonts w:ascii="Symbol" w:hAnsi="Symbol" w:hint="default"/>
      </w:rPr>
    </w:lvl>
    <w:lvl w:ilvl="4" w:tplc="D820F0D6" w:tentative="1">
      <w:start w:val="1"/>
      <w:numFmt w:val="bullet"/>
      <w:lvlText w:val="o"/>
      <w:lvlJc w:val="left"/>
      <w:pPr>
        <w:tabs>
          <w:tab w:val="num" w:pos="3600"/>
        </w:tabs>
        <w:ind w:left="3600" w:hanging="360"/>
      </w:pPr>
      <w:rPr>
        <w:rFonts w:ascii="Courier New" w:hAnsi="Courier New" w:cs="Courier New" w:hint="default"/>
      </w:rPr>
    </w:lvl>
    <w:lvl w:ilvl="5" w:tplc="F026A84C" w:tentative="1">
      <w:start w:val="1"/>
      <w:numFmt w:val="bullet"/>
      <w:lvlText w:val=""/>
      <w:lvlJc w:val="left"/>
      <w:pPr>
        <w:tabs>
          <w:tab w:val="num" w:pos="4320"/>
        </w:tabs>
        <w:ind w:left="4320" w:hanging="360"/>
      </w:pPr>
      <w:rPr>
        <w:rFonts w:ascii="Wingdings" w:hAnsi="Wingdings" w:hint="default"/>
      </w:rPr>
    </w:lvl>
    <w:lvl w:ilvl="6" w:tplc="DC40024C" w:tentative="1">
      <w:start w:val="1"/>
      <w:numFmt w:val="bullet"/>
      <w:lvlText w:val=""/>
      <w:lvlJc w:val="left"/>
      <w:pPr>
        <w:tabs>
          <w:tab w:val="num" w:pos="5040"/>
        </w:tabs>
        <w:ind w:left="5040" w:hanging="360"/>
      </w:pPr>
      <w:rPr>
        <w:rFonts w:ascii="Symbol" w:hAnsi="Symbol" w:hint="default"/>
      </w:rPr>
    </w:lvl>
    <w:lvl w:ilvl="7" w:tplc="5A8ABA06" w:tentative="1">
      <w:start w:val="1"/>
      <w:numFmt w:val="bullet"/>
      <w:lvlText w:val="o"/>
      <w:lvlJc w:val="left"/>
      <w:pPr>
        <w:tabs>
          <w:tab w:val="num" w:pos="5760"/>
        </w:tabs>
        <w:ind w:left="5760" w:hanging="360"/>
      </w:pPr>
      <w:rPr>
        <w:rFonts w:ascii="Courier New" w:hAnsi="Courier New" w:cs="Courier New" w:hint="default"/>
      </w:rPr>
    </w:lvl>
    <w:lvl w:ilvl="8" w:tplc="EAB6FB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E53E0582">
      <w:start w:val="1"/>
      <w:numFmt w:val="bullet"/>
      <w:lvlText w:val=""/>
      <w:lvlJc w:val="left"/>
      <w:pPr>
        <w:tabs>
          <w:tab w:val="num" w:pos="720"/>
        </w:tabs>
        <w:ind w:left="720" w:hanging="360"/>
      </w:pPr>
      <w:rPr>
        <w:rFonts w:ascii="Symbol" w:hAnsi="Symbol" w:hint="default"/>
      </w:rPr>
    </w:lvl>
    <w:lvl w:ilvl="1" w:tplc="A0A8B676" w:tentative="1">
      <w:start w:val="1"/>
      <w:numFmt w:val="bullet"/>
      <w:lvlText w:val="o"/>
      <w:lvlJc w:val="left"/>
      <w:pPr>
        <w:tabs>
          <w:tab w:val="num" w:pos="1440"/>
        </w:tabs>
        <w:ind w:left="1440" w:hanging="360"/>
      </w:pPr>
      <w:rPr>
        <w:rFonts w:ascii="Courier New" w:hAnsi="Courier New" w:cs="Courier New" w:hint="default"/>
      </w:rPr>
    </w:lvl>
    <w:lvl w:ilvl="2" w:tplc="6DEEE39A" w:tentative="1">
      <w:start w:val="1"/>
      <w:numFmt w:val="bullet"/>
      <w:lvlText w:val=""/>
      <w:lvlJc w:val="left"/>
      <w:pPr>
        <w:tabs>
          <w:tab w:val="num" w:pos="2160"/>
        </w:tabs>
        <w:ind w:left="2160" w:hanging="360"/>
      </w:pPr>
      <w:rPr>
        <w:rFonts w:ascii="Wingdings" w:hAnsi="Wingdings" w:hint="default"/>
      </w:rPr>
    </w:lvl>
    <w:lvl w:ilvl="3" w:tplc="20FCAE60" w:tentative="1">
      <w:start w:val="1"/>
      <w:numFmt w:val="bullet"/>
      <w:lvlText w:val=""/>
      <w:lvlJc w:val="left"/>
      <w:pPr>
        <w:tabs>
          <w:tab w:val="num" w:pos="2880"/>
        </w:tabs>
        <w:ind w:left="2880" w:hanging="360"/>
      </w:pPr>
      <w:rPr>
        <w:rFonts w:ascii="Symbol" w:hAnsi="Symbol" w:hint="default"/>
      </w:rPr>
    </w:lvl>
    <w:lvl w:ilvl="4" w:tplc="32A2E4BC" w:tentative="1">
      <w:start w:val="1"/>
      <w:numFmt w:val="bullet"/>
      <w:lvlText w:val="o"/>
      <w:lvlJc w:val="left"/>
      <w:pPr>
        <w:tabs>
          <w:tab w:val="num" w:pos="3600"/>
        </w:tabs>
        <w:ind w:left="3600" w:hanging="360"/>
      </w:pPr>
      <w:rPr>
        <w:rFonts w:ascii="Courier New" w:hAnsi="Courier New" w:cs="Courier New" w:hint="default"/>
      </w:rPr>
    </w:lvl>
    <w:lvl w:ilvl="5" w:tplc="AD702594" w:tentative="1">
      <w:start w:val="1"/>
      <w:numFmt w:val="bullet"/>
      <w:lvlText w:val=""/>
      <w:lvlJc w:val="left"/>
      <w:pPr>
        <w:tabs>
          <w:tab w:val="num" w:pos="4320"/>
        </w:tabs>
        <w:ind w:left="4320" w:hanging="360"/>
      </w:pPr>
      <w:rPr>
        <w:rFonts w:ascii="Wingdings" w:hAnsi="Wingdings" w:hint="default"/>
      </w:rPr>
    </w:lvl>
    <w:lvl w:ilvl="6" w:tplc="0E32F75A" w:tentative="1">
      <w:start w:val="1"/>
      <w:numFmt w:val="bullet"/>
      <w:lvlText w:val=""/>
      <w:lvlJc w:val="left"/>
      <w:pPr>
        <w:tabs>
          <w:tab w:val="num" w:pos="5040"/>
        </w:tabs>
        <w:ind w:left="5040" w:hanging="360"/>
      </w:pPr>
      <w:rPr>
        <w:rFonts w:ascii="Symbol" w:hAnsi="Symbol" w:hint="default"/>
      </w:rPr>
    </w:lvl>
    <w:lvl w:ilvl="7" w:tplc="FD3ED652" w:tentative="1">
      <w:start w:val="1"/>
      <w:numFmt w:val="bullet"/>
      <w:lvlText w:val="o"/>
      <w:lvlJc w:val="left"/>
      <w:pPr>
        <w:tabs>
          <w:tab w:val="num" w:pos="5760"/>
        </w:tabs>
        <w:ind w:left="5760" w:hanging="360"/>
      </w:pPr>
      <w:rPr>
        <w:rFonts w:ascii="Courier New" w:hAnsi="Courier New" w:cs="Courier New" w:hint="default"/>
      </w:rPr>
    </w:lvl>
    <w:lvl w:ilvl="8" w:tplc="B43ACB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65CC1D8">
      <w:start w:val="1"/>
      <w:numFmt w:val="bullet"/>
      <w:lvlText w:val=""/>
      <w:lvlJc w:val="left"/>
      <w:pPr>
        <w:ind w:left="720" w:hanging="360"/>
      </w:pPr>
      <w:rPr>
        <w:rFonts w:ascii="Symbol" w:hAnsi="Symbol" w:hint="default"/>
      </w:rPr>
    </w:lvl>
    <w:lvl w:ilvl="1" w:tplc="F110781A" w:tentative="1">
      <w:start w:val="1"/>
      <w:numFmt w:val="bullet"/>
      <w:lvlText w:val="o"/>
      <w:lvlJc w:val="left"/>
      <w:pPr>
        <w:ind w:left="1440" w:hanging="360"/>
      </w:pPr>
      <w:rPr>
        <w:rFonts w:ascii="Courier New" w:hAnsi="Courier New" w:cs="Courier New" w:hint="default"/>
      </w:rPr>
    </w:lvl>
    <w:lvl w:ilvl="2" w:tplc="16B44F8E" w:tentative="1">
      <w:start w:val="1"/>
      <w:numFmt w:val="bullet"/>
      <w:lvlText w:val=""/>
      <w:lvlJc w:val="left"/>
      <w:pPr>
        <w:ind w:left="2160" w:hanging="360"/>
      </w:pPr>
      <w:rPr>
        <w:rFonts w:ascii="Wingdings" w:hAnsi="Wingdings" w:hint="default"/>
      </w:rPr>
    </w:lvl>
    <w:lvl w:ilvl="3" w:tplc="6B4CB85E" w:tentative="1">
      <w:start w:val="1"/>
      <w:numFmt w:val="bullet"/>
      <w:lvlText w:val=""/>
      <w:lvlJc w:val="left"/>
      <w:pPr>
        <w:ind w:left="2880" w:hanging="360"/>
      </w:pPr>
      <w:rPr>
        <w:rFonts w:ascii="Symbol" w:hAnsi="Symbol" w:hint="default"/>
      </w:rPr>
    </w:lvl>
    <w:lvl w:ilvl="4" w:tplc="5EDC7B1C" w:tentative="1">
      <w:start w:val="1"/>
      <w:numFmt w:val="bullet"/>
      <w:lvlText w:val="o"/>
      <w:lvlJc w:val="left"/>
      <w:pPr>
        <w:ind w:left="3600" w:hanging="360"/>
      </w:pPr>
      <w:rPr>
        <w:rFonts w:ascii="Courier New" w:hAnsi="Courier New" w:cs="Courier New" w:hint="default"/>
      </w:rPr>
    </w:lvl>
    <w:lvl w:ilvl="5" w:tplc="691A8CAE" w:tentative="1">
      <w:start w:val="1"/>
      <w:numFmt w:val="bullet"/>
      <w:lvlText w:val=""/>
      <w:lvlJc w:val="left"/>
      <w:pPr>
        <w:ind w:left="4320" w:hanging="360"/>
      </w:pPr>
      <w:rPr>
        <w:rFonts w:ascii="Wingdings" w:hAnsi="Wingdings" w:hint="default"/>
      </w:rPr>
    </w:lvl>
    <w:lvl w:ilvl="6" w:tplc="8AFAFEFA" w:tentative="1">
      <w:start w:val="1"/>
      <w:numFmt w:val="bullet"/>
      <w:lvlText w:val=""/>
      <w:lvlJc w:val="left"/>
      <w:pPr>
        <w:ind w:left="5040" w:hanging="360"/>
      </w:pPr>
      <w:rPr>
        <w:rFonts w:ascii="Symbol" w:hAnsi="Symbol" w:hint="default"/>
      </w:rPr>
    </w:lvl>
    <w:lvl w:ilvl="7" w:tplc="5EB0DFD0" w:tentative="1">
      <w:start w:val="1"/>
      <w:numFmt w:val="bullet"/>
      <w:lvlText w:val="o"/>
      <w:lvlJc w:val="left"/>
      <w:pPr>
        <w:ind w:left="5760" w:hanging="360"/>
      </w:pPr>
      <w:rPr>
        <w:rFonts w:ascii="Courier New" w:hAnsi="Courier New" w:cs="Courier New" w:hint="default"/>
      </w:rPr>
    </w:lvl>
    <w:lvl w:ilvl="8" w:tplc="D248AF1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9692E8A0">
      <w:numFmt w:val="bullet"/>
      <w:lvlText w:val="-"/>
      <w:lvlJc w:val="left"/>
      <w:pPr>
        <w:ind w:left="1080" w:hanging="360"/>
      </w:pPr>
      <w:rPr>
        <w:rFonts w:ascii="Arial" w:eastAsia="Times New Roman" w:hAnsi="Arial" w:cs="Arial" w:hint="default"/>
      </w:rPr>
    </w:lvl>
    <w:lvl w:ilvl="1" w:tplc="CAAA7378" w:tentative="1">
      <w:start w:val="1"/>
      <w:numFmt w:val="bullet"/>
      <w:lvlText w:val="o"/>
      <w:lvlJc w:val="left"/>
      <w:pPr>
        <w:ind w:left="1800" w:hanging="360"/>
      </w:pPr>
      <w:rPr>
        <w:rFonts w:ascii="Courier New" w:hAnsi="Courier New" w:cs="Courier New" w:hint="default"/>
      </w:rPr>
    </w:lvl>
    <w:lvl w:ilvl="2" w:tplc="39247C7E" w:tentative="1">
      <w:start w:val="1"/>
      <w:numFmt w:val="bullet"/>
      <w:lvlText w:val=""/>
      <w:lvlJc w:val="left"/>
      <w:pPr>
        <w:ind w:left="2520" w:hanging="360"/>
      </w:pPr>
      <w:rPr>
        <w:rFonts w:ascii="Wingdings" w:hAnsi="Wingdings" w:hint="default"/>
      </w:rPr>
    </w:lvl>
    <w:lvl w:ilvl="3" w:tplc="4AAAC352" w:tentative="1">
      <w:start w:val="1"/>
      <w:numFmt w:val="bullet"/>
      <w:lvlText w:val=""/>
      <w:lvlJc w:val="left"/>
      <w:pPr>
        <w:ind w:left="3240" w:hanging="360"/>
      </w:pPr>
      <w:rPr>
        <w:rFonts w:ascii="Symbol" w:hAnsi="Symbol" w:hint="default"/>
      </w:rPr>
    </w:lvl>
    <w:lvl w:ilvl="4" w:tplc="BB42822E" w:tentative="1">
      <w:start w:val="1"/>
      <w:numFmt w:val="bullet"/>
      <w:lvlText w:val="o"/>
      <w:lvlJc w:val="left"/>
      <w:pPr>
        <w:ind w:left="3960" w:hanging="360"/>
      </w:pPr>
      <w:rPr>
        <w:rFonts w:ascii="Courier New" w:hAnsi="Courier New" w:cs="Courier New" w:hint="default"/>
      </w:rPr>
    </w:lvl>
    <w:lvl w:ilvl="5" w:tplc="AD2AB818" w:tentative="1">
      <w:start w:val="1"/>
      <w:numFmt w:val="bullet"/>
      <w:lvlText w:val=""/>
      <w:lvlJc w:val="left"/>
      <w:pPr>
        <w:ind w:left="4680" w:hanging="360"/>
      </w:pPr>
      <w:rPr>
        <w:rFonts w:ascii="Wingdings" w:hAnsi="Wingdings" w:hint="default"/>
      </w:rPr>
    </w:lvl>
    <w:lvl w:ilvl="6" w:tplc="FB1028F6" w:tentative="1">
      <w:start w:val="1"/>
      <w:numFmt w:val="bullet"/>
      <w:lvlText w:val=""/>
      <w:lvlJc w:val="left"/>
      <w:pPr>
        <w:ind w:left="5400" w:hanging="360"/>
      </w:pPr>
      <w:rPr>
        <w:rFonts w:ascii="Symbol" w:hAnsi="Symbol" w:hint="default"/>
      </w:rPr>
    </w:lvl>
    <w:lvl w:ilvl="7" w:tplc="D24A1198" w:tentative="1">
      <w:start w:val="1"/>
      <w:numFmt w:val="bullet"/>
      <w:lvlText w:val="o"/>
      <w:lvlJc w:val="left"/>
      <w:pPr>
        <w:ind w:left="6120" w:hanging="360"/>
      </w:pPr>
      <w:rPr>
        <w:rFonts w:ascii="Courier New" w:hAnsi="Courier New" w:cs="Courier New" w:hint="default"/>
      </w:rPr>
    </w:lvl>
    <w:lvl w:ilvl="8" w:tplc="6758383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CEBECC9C">
      <w:start w:val="1"/>
      <w:numFmt w:val="bullet"/>
      <w:lvlText w:val=""/>
      <w:lvlJc w:val="left"/>
      <w:pPr>
        <w:tabs>
          <w:tab w:val="num" w:pos="720"/>
        </w:tabs>
        <w:ind w:left="720" w:hanging="360"/>
      </w:pPr>
      <w:rPr>
        <w:rFonts w:ascii="Symbol" w:hAnsi="Symbol" w:hint="default"/>
      </w:rPr>
    </w:lvl>
    <w:lvl w:ilvl="1" w:tplc="15803838" w:tentative="1">
      <w:start w:val="1"/>
      <w:numFmt w:val="bullet"/>
      <w:lvlText w:val="o"/>
      <w:lvlJc w:val="left"/>
      <w:pPr>
        <w:tabs>
          <w:tab w:val="num" w:pos="1440"/>
        </w:tabs>
        <w:ind w:left="1440" w:hanging="360"/>
      </w:pPr>
      <w:rPr>
        <w:rFonts w:ascii="Courier New" w:hAnsi="Courier New" w:cs="Courier New" w:hint="default"/>
      </w:rPr>
    </w:lvl>
    <w:lvl w:ilvl="2" w:tplc="0B1A2A9E" w:tentative="1">
      <w:start w:val="1"/>
      <w:numFmt w:val="bullet"/>
      <w:lvlText w:val=""/>
      <w:lvlJc w:val="left"/>
      <w:pPr>
        <w:tabs>
          <w:tab w:val="num" w:pos="2160"/>
        </w:tabs>
        <w:ind w:left="2160" w:hanging="360"/>
      </w:pPr>
      <w:rPr>
        <w:rFonts w:ascii="Wingdings" w:hAnsi="Wingdings" w:hint="default"/>
      </w:rPr>
    </w:lvl>
    <w:lvl w:ilvl="3" w:tplc="72FCB9C0" w:tentative="1">
      <w:start w:val="1"/>
      <w:numFmt w:val="bullet"/>
      <w:lvlText w:val=""/>
      <w:lvlJc w:val="left"/>
      <w:pPr>
        <w:tabs>
          <w:tab w:val="num" w:pos="2880"/>
        </w:tabs>
        <w:ind w:left="2880" w:hanging="360"/>
      </w:pPr>
      <w:rPr>
        <w:rFonts w:ascii="Symbol" w:hAnsi="Symbol" w:hint="default"/>
      </w:rPr>
    </w:lvl>
    <w:lvl w:ilvl="4" w:tplc="7DE667FE" w:tentative="1">
      <w:start w:val="1"/>
      <w:numFmt w:val="bullet"/>
      <w:lvlText w:val="o"/>
      <w:lvlJc w:val="left"/>
      <w:pPr>
        <w:tabs>
          <w:tab w:val="num" w:pos="3600"/>
        </w:tabs>
        <w:ind w:left="3600" w:hanging="360"/>
      </w:pPr>
      <w:rPr>
        <w:rFonts w:ascii="Courier New" w:hAnsi="Courier New" w:cs="Courier New" w:hint="default"/>
      </w:rPr>
    </w:lvl>
    <w:lvl w:ilvl="5" w:tplc="D90E97DE" w:tentative="1">
      <w:start w:val="1"/>
      <w:numFmt w:val="bullet"/>
      <w:lvlText w:val=""/>
      <w:lvlJc w:val="left"/>
      <w:pPr>
        <w:tabs>
          <w:tab w:val="num" w:pos="4320"/>
        </w:tabs>
        <w:ind w:left="4320" w:hanging="360"/>
      </w:pPr>
      <w:rPr>
        <w:rFonts w:ascii="Wingdings" w:hAnsi="Wingdings" w:hint="default"/>
      </w:rPr>
    </w:lvl>
    <w:lvl w:ilvl="6" w:tplc="9D1E1010" w:tentative="1">
      <w:start w:val="1"/>
      <w:numFmt w:val="bullet"/>
      <w:lvlText w:val=""/>
      <w:lvlJc w:val="left"/>
      <w:pPr>
        <w:tabs>
          <w:tab w:val="num" w:pos="5040"/>
        </w:tabs>
        <w:ind w:left="5040" w:hanging="360"/>
      </w:pPr>
      <w:rPr>
        <w:rFonts w:ascii="Symbol" w:hAnsi="Symbol" w:hint="default"/>
      </w:rPr>
    </w:lvl>
    <w:lvl w:ilvl="7" w:tplc="A9407F50" w:tentative="1">
      <w:start w:val="1"/>
      <w:numFmt w:val="bullet"/>
      <w:lvlText w:val="o"/>
      <w:lvlJc w:val="left"/>
      <w:pPr>
        <w:tabs>
          <w:tab w:val="num" w:pos="5760"/>
        </w:tabs>
        <w:ind w:left="5760" w:hanging="360"/>
      </w:pPr>
      <w:rPr>
        <w:rFonts w:ascii="Courier New" w:hAnsi="Courier New" w:cs="Courier New" w:hint="default"/>
      </w:rPr>
    </w:lvl>
    <w:lvl w:ilvl="8" w:tplc="96C8E6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77E8BF4">
      <w:start w:val="1"/>
      <w:numFmt w:val="bullet"/>
      <w:lvlText w:val=""/>
      <w:lvlJc w:val="left"/>
      <w:pPr>
        <w:tabs>
          <w:tab w:val="num" w:pos="720"/>
        </w:tabs>
        <w:ind w:left="720" w:hanging="360"/>
      </w:pPr>
      <w:rPr>
        <w:rFonts w:ascii="Symbol" w:hAnsi="Symbol" w:hint="default"/>
      </w:rPr>
    </w:lvl>
    <w:lvl w:ilvl="1" w:tplc="95B49D3E" w:tentative="1">
      <w:start w:val="1"/>
      <w:numFmt w:val="bullet"/>
      <w:lvlText w:val="o"/>
      <w:lvlJc w:val="left"/>
      <w:pPr>
        <w:tabs>
          <w:tab w:val="num" w:pos="1440"/>
        </w:tabs>
        <w:ind w:left="1440" w:hanging="360"/>
      </w:pPr>
      <w:rPr>
        <w:rFonts w:ascii="Courier New" w:hAnsi="Courier New" w:cs="Courier New" w:hint="default"/>
      </w:rPr>
    </w:lvl>
    <w:lvl w:ilvl="2" w:tplc="EF345C24" w:tentative="1">
      <w:start w:val="1"/>
      <w:numFmt w:val="bullet"/>
      <w:lvlText w:val=""/>
      <w:lvlJc w:val="left"/>
      <w:pPr>
        <w:tabs>
          <w:tab w:val="num" w:pos="2160"/>
        </w:tabs>
        <w:ind w:left="2160" w:hanging="360"/>
      </w:pPr>
      <w:rPr>
        <w:rFonts w:ascii="Wingdings" w:hAnsi="Wingdings" w:hint="default"/>
      </w:rPr>
    </w:lvl>
    <w:lvl w:ilvl="3" w:tplc="4CEA095E" w:tentative="1">
      <w:start w:val="1"/>
      <w:numFmt w:val="bullet"/>
      <w:lvlText w:val=""/>
      <w:lvlJc w:val="left"/>
      <w:pPr>
        <w:tabs>
          <w:tab w:val="num" w:pos="2880"/>
        </w:tabs>
        <w:ind w:left="2880" w:hanging="360"/>
      </w:pPr>
      <w:rPr>
        <w:rFonts w:ascii="Symbol" w:hAnsi="Symbol" w:hint="default"/>
      </w:rPr>
    </w:lvl>
    <w:lvl w:ilvl="4" w:tplc="DF56A50E" w:tentative="1">
      <w:start w:val="1"/>
      <w:numFmt w:val="bullet"/>
      <w:lvlText w:val="o"/>
      <w:lvlJc w:val="left"/>
      <w:pPr>
        <w:tabs>
          <w:tab w:val="num" w:pos="3600"/>
        </w:tabs>
        <w:ind w:left="3600" w:hanging="360"/>
      </w:pPr>
      <w:rPr>
        <w:rFonts w:ascii="Courier New" w:hAnsi="Courier New" w:cs="Courier New" w:hint="default"/>
      </w:rPr>
    </w:lvl>
    <w:lvl w:ilvl="5" w:tplc="B084290A" w:tentative="1">
      <w:start w:val="1"/>
      <w:numFmt w:val="bullet"/>
      <w:lvlText w:val=""/>
      <w:lvlJc w:val="left"/>
      <w:pPr>
        <w:tabs>
          <w:tab w:val="num" w:pos="4320"/>
        </w:tabs>
        <w:ind w:left="4320" w:hanging="360"/>
      </w:pPr>
      <w:rPr>
        <w:rFonts w:ascii="Wingdings" w:hAnsi="Wingdings" w:hint="default"/>
      </w:rPr>
    </w:lvl>
    <w:lvl w:ilvl="6" w:tplc="E1B6A2D0" w:tentative="1">
      <w:start w:val="1"/>
      <w:numFmt w:val="bullet"/>
      <w:lvlText w:val=""/>
      <w:lvlJc w:val="left"/>
      <w:pPr>
        <w:tabs>
          <w:tab w:val="num" w:pos="5040"/>
        </w:tabs>
        <w:ind w:left="5040" w:hanging="360"/>
      </w:pPr>
      <w:rPr>
        <w:rFonts w:ascii="Symbol" w:hAnsi="Symbol" w:hint="default"/>
      </w:rPr>
    </w:lvl>
    <w:lvl w:ilvl="7" w:tplc="A0EC0C9E" w:tentative="1">
      <w:start w:val="1"/>
      <w:numFmt w:val="bullet"/>
      <w:lvlText w:val="o"/>
      <w:lvlJc w:val="left"/>
      <w:pPr>
        <w:tabs>
          <w:tab w:val="num" w:pos="5760"/>
        </w:tabs>
        <w:ind w:left="5760" w:hanging="360"/>
      </w:pPr>
      <w:rPr>
        <w:rFonts w:ascii="Courier New" w:hAnsi="Courier New" w:cs="Courier New" w:hint="default"/>
      </w:rPr>
    </w:lvl>
    <w:lvl w:ilvl="8" w:tplc="651E9A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747E609A">
      <w:start w:val="1"/>
      <w:numFmt w:val="bullet"/>
      <w:lvlText w:val=""/>
      <w:lvlJc w:val="left"/>
      <w:pPr>
        <w:tabs>
          <w:tab w:val="num" w:pos="720"/>
        </w:tabs>
        <w:ind w:left="720" w:hanging="360"/>
      </w:pPr>
      <w:rPr>
        <w:rFonts w:ascii="Symbol" w:hAnsi="Symbol" w:hint="default"/>
      </w:rPr>
    </w:lvl>
    <w:lvl w:ilvl="1" w:tplc="8DC8A836" w:tentative="1">
      <w:start w:val="1"/>
      <w:numFmt w:val="bullet"/>
      <w:lvlText w:val="o"/>
      <w:lvlJc w:val="left"/>
      <w:pPr>
        <w:tabs>
          <w:tab w:val="num" w:pos="1440"/>
        </w:tabs>
        <w:ind w:left="1440" w:hanging="360"/>
      </w:pPr>
      <w:rPr>
        <w:rFonts w:ascii="Courier New" w:hAnsi="Courier New" w:cs="Courier New" w:hint="default"/>
      </w:rPr>
    </w:lvl>
    <w:lvl w:ilvl="2" w:tplc="D0F86390" w:tentative="1">
      <w:start w:val="1"/>
      <w:numFmt w:val="bullet"/>
      <w:lvlText w:val=""/>
      <w:lvlJc w:val="left"/>
      <w:pPr>
        <w:tabs>
          <w:tab w:val="num" w:pos="2160"/>
        </w:tabs>
        <w:ind w:left="2160" w:hanging="360"/>
      </w:pPr>
      <w:rPr>
        <w:rFonts w:ascii="Wingdings" w:hAnsi="Wingdings" w:hint="default"/>
      </w:rPr>
    </w:lvl>
    <w:lvl w:ilvl="3" w:tplc="0B7CCDE2" w:tentative="1">
      <w:start w:val="1"/>
      <w:numFmt w:val="bullet"/>
      <w:lvlText w:val=""/>
      <w:lvlJc w:val="left"/>
      <w:pPr>
        <w:tabs>
          <w:tab w:val="num" w:pos="2880"/>
        </w:tabs>
        <w:ind w:left="2880" w:hanging="360"/>
      </w:pPr>
      <w:rPr>
        <w:rFonts w:ascii="Symbol" w:hAnsi="Symbol" w:hint="default"/>
      </w:rPr>
    </w:lvl>
    <w:lvl w:ilvl="4" w:tplc="F6142182" w:tentative="1">
      <w:start w:val="1"/>
      <w:numFmt w:val="bullet"/>
      <w:lvlText w:val="o"/>
      <w:lvlJc w:val="left"/>
      <w:pPr>
        <w:tabs>
          <w:tab w:val="num" w:pos="3600"/>
        </w:tabs>
        <w:ind w:left="3600" w:hanging="360"/>
      </w:pPr>
      <w:rPr>
        <w:rFonts w:ascii="Courier New" w:hAnsi="Courier New" w:cs="Courier New" w:hint="default"/>
      </w:rPr>
    </w:lvl>
    <w:lvl w:ilvl="5" w:tplc="CD54BB1C" w:tentative="1">
      <w:start w:val="1"/>
      <w:numFmt w:val="bullet"/>
      <w:lvlText w:val=""/>
      <w:lvlJc w:val="left"/>
      <w:pPr>
        <w:tabs>
          <w:tab w:val="num" w:pos="4320"/>
        </w:tabs>
        <w:ind w:left="4320" w:hanging="360"/>
      </w:pPr>
      <w:rPr>
        <w:rFonts w:ascii="Wingdings" w:hAnsi="Wingdings" w:hint="default"/>
      </w:rPr>
    </w:lvl>
    <w:lvl w:ilvl="6" w:tplc="DB3E84A8" w:tentative="1">
      <w:start w:val="1"/>
      <w:numFmt w:val="bullet"/>
      <w:lvlText w:val=""/>
      <w:lvlJc w:val="left"/>
      <w:pPr>
        <w:tabs>
          <w:tab w:val="num" w:pos="5040"/>
        </w:tabs>
        <w:ind w:left="5040" w:hanging="360"/>
      </w:pPr>
      <w:rPr>
        <w:rFonts w:ascii="Symbol" w:hAnsi="Symbol" w:hint="default"/>
      </w:rPr>
    </w:lvl>
    <w:lvl w:ilvl="7" w:tplc="8E280B16" w:tentative="1">
      <w:start w:val="1"/>
      <w:numFmt w:val="bullet"/>
      <w:lvlText w:val="o"/>
      <w:lvlJc w:val="left"/>
      <w:pPr>
        <w:tabs>
          <w:tab w:val="num" w:pos="5760"/>
        </w:tabs>
        <w:ind w:left="5760" w:hanging="360"/>
      </w:pPr>
      <w:rPr>
        <w:rFonts w:ascii="Courier New" w:hAnsi="Courier New" w:cs="Courier New" w:hint="default"/>
      </w:rPr>
    </w:lvl>
    <w:lvl w:ilvl="8" w:tplc="CC1CD7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B6A31B6">
      <w:start w:val="1"/>
      <w:numFmt w:val="bullet"/>
      <w:lvlText w:val=""/>
      <w:lvlJc w:val="left"/>
      <w:pPr>
        <w:tabs>
          <w:tab w:val="num" w:pos="720"/>
        </w:tabs>
        <w:ind w:left="720" w:hanging="360"/>
      </w:pPr>
      <w:rPr>
        <w:rFonts w:ascii="Symbol" w:hAnsi="Symbol" w:hint="default"/>
      </w:rPr>
    </w:lvl>
    <w:lvl w:ilvl="1" w:tplc="71402050" w:tentative="1">
      <w:start w:val="1"/>
      <w:numFmt w:val="bullet"/>
      <w:lvlText w:val="o"/>
      <w:lvlJc w:val="left"/>
      <w:pPr>
        <w:tabs>
          <w:tab w:val="num" w:pos="1440"/>
        </w:tabs>
        <w:ind w:left="1440" w:hanging="360"/>
      </w:pPr>
      <w:rPr>
        <w:rFonts w:ascii="Courier New" w:hAnsi="Courier New" w:cs="Courier New" w:hint="default"/>
      </w:rPr>
    </w:lvl>
    <w:lvl w:ilvl="2" w:tplc="F2ECD302" w:tentative="1">
      <w:start w:val="1"/>
      <w:numFmt w:val="bullet"/>
      <w:lvlText w:val=""/>
      <w:lvlJc w:val="left"/>
      <w:pPr>
        <w:tabs>
          <w:tab w:val="num" w:pos="2160"/>
        </w:tabs>
        <w:ind w:left="2160" w:hanging="360"/>
      </w:pPr>
      <w:rPr>
        <w:rFonts w:ascii="Wingdings" w:hAnsi="Wingdings" w:hint="default"/>
      </w:rPr>
    </w:lvl>
    <w:lvl w:ilvl="3" w:tplc="A87896C6" w:tentative="1">
      <w:start w:val="1"/>
      <w:numFmt w:val="bullet"/>
      <w:lvlText w:val=""/>
      <w:lvlJc w:val="left"/>
      <w:pPr>
        <w:tabs>
          <w:tab w:val="num" w:pos="2880"/>
        </w:tabs>
        <w:ind w:left="2880" w:hanging="360"/>
      </w:pPr>
      <w:rPr>
        <w:rFonts w:ascii="Symbol" w:hAnsi="Symbol" w:hint="default"/>
      </w:rPr>
    </w:lvl>
    <w:lvl w:ilvl="4" w:tplc="A3EAC72E" w:tentative="1">
      <w:start w:val="1"/>
      <w:numFmt w:val="bullet"/>
      <w:lvlText w:val="o"/>
      <w:lvlJc w:val="left"/>
      <w:pPr>
        <w:tabs>
          <w:tab w:val="num" w:pos="3600"/>
        </w:tabs>
        <w:ind w:left="3600" w:hanging="360"/>
      </w:pPr>
      <w:rPr>
        <w:rFonts w:ascii="Courier New" w:hAnsi="Courier New" w:cs="Courier New" w:hint="default"/>
      </w:rPr>
    </w:lvl>
    <w:lvl w:ilvl="5" w:tplc="C936B3F6" w:tentative="1">
      <w:start w:val="1"/>
      <w:numFmt w:val="bullet"/>
      <w:lvlText w:val=""/>
      <w:lvlJc w:val="left"/>
      <w:pPr>
        <w:tabs>
          <w:tab w:val="num" w:pos="4320"/>
        </w:tabs>
        <w:ind w:left="4320" w:hanging="360"/>
      </w:pPr>
      <w:rPr>
        <w:rFonts w:ascii="Wingdings" w:hAnsi="Wingdings" w:hint="default"/>
      </w:rPr>
    </w:lvl>
    <w:lvl w:ilvl="6" w:tplc="5AACDB10" w:tentative="1">
      <w:start w:val="1"/>
      <w:numFmt w:val="bullet"/>
      <w:lvlText w:val=""/>
      <w:lvlJc w:val="left"/>
      <w:pPr>
        <w:tabs>
          <w:tab w:val="num" w:pos="5040"/>
        </w:tabs>
        <w:ind w:left="5040" w:hanging="360"/>
      </w:pPr>
      <w:rPr>
        <w:rFonts w:ascii="Symbol" w:hAnsi="Symbol" w:hint="default"/>
      </w:rPr>
    </w:lvl>
    <w:lvl w:ilvl="7" w:tplc="94FE44B2" w:tentative="1">
      <w:start w:val="1"/>
      <w:numFmt w:val="bullet"/>
      <w:lvlText w:val="o"/>
      <w:lvlJc w:val="left"/>
      <w:pPr>
        <w:tabs>
          <w:tab w:val="num" w:pos="5760"/>
        </w:tabs>
        <w:ind w:left="5760" w:hanging="360"/>
      </w:pPr>
      <w:rPr>
        <w:rFonts w:ascii="Courier New" w:hAnsi="Courier New" w:cs="Courier New" w:hint="default"/>
      </w:rPr>
    </w:lvl>
    <w:lvl w:ilvl="8" w:tplc="BC1AD8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A128EC6">
      <w:start w:val="1"/>
      <w:numFmt w:val="bullet"/>
      <w:lvlText w:val=""/>
      <w:lvlJc w:val="left"/>
      <w:pPr>
        <w:tabs>
          <w:tab w:val="num" w:pos="720"/>
        </w:tabs>
        <w:ind w:left="720" w:hanging="360"/>
      </w:pPr>
      <w:rPr>
        <w:rFonts w:ascii="Symbol" w:hAnsi="Symbol" w:hint="default"/>
      </w:rPr>
    </w:lvl>
    <w:lvl w:ilvl="1" w:tplc="C2D4CBB4" w:tentative="1">
      <w:start w:val="1"/>
      <w:numFmt w:val="bullet"/>
      <w:lvlText w:val="o"/>
      <w:lvlJc w:val="left"/>
      <w:pPr>
        <w:tabs>
          <w:tab w:val="num" w:pos="1440"/>
        </w:tabs>
        <w:ind w:left="1440" w:hanging="360"/>
      </w:pPr>
      <w:rPr>
        <w:rFonts w:ascii="Courier New" w:hAnsi="Courier New" w:cs="Courier New" w:hint="default"/>
      </w:rPr>
    </w:lvl>
    <w:lvl w:ilvl="2" w:tplc="30884E2C" w:tentative="1">
      <w:start w:val="1"/>
      <w:numFmt w:val="bullet"/>
      <w:lvlText w:val=""/>
      <w:lvlJc w:val="left"/>
      <w:pPr>
        <w:tabs>
          <w:tab w:val="num" w:pos="2160"/>
        </w:tabs>
        <w:ind w:left="2160" w:hanging="360"/>
      </w:pPr>
      <w:rPr>
        <w:rFonts w:ascii="Wingdings" w:hAnsi="Wingdings" w:hint="default"/>
      </w:rPr>
    </w:lvl>
    <w:lvl w:ilvl="3" w:tplc="623401A0" w:tentative="1">
      <w:start w:val="1"/>
      <w:numFmt w:val="bullet"/>
      <w:lvlText w:val=""/>
      <w:lvlJc w:val="left"/>
      <w:pPr>
        <w:tabs>
          <w:tab w:val="num" w:pos="2880"/>
        </w:tabs>
        <w:ind w:left="2880" w:hanging="360"/>
      </w:pPr>
      <w:rPr>
        <w:rFonts w:ascii="Symbol" w:hAnsi="Symbol" w:hint="default"/>
      </w:rPr>
    </w:lvl>
    <w:lvl w:ilvl="4" w:tplc="A37EABCE" w:tentative="1">
      <w:start w:val="1"/>
      <w:numFmt w:val="bullet"/>
      <w:lvlText w:val="o"/>
      <w:lvlJc w:val="left"/>
      <w:pPr>
        <w:tabs>
          <w:tab w:val="num" w:pos="3600"/>
        </w:tabs>
        <w:ind w:left="3600" w:hanging="360"/>
      </w:pPr>
      <w:rPr>
        <w:rFonts w:ascii="Courier New" w:hAnsi="Courier New" w:cs="Courier New" w:hint="default"/>
      </w:rPr>
    </w:lvl>
    <w:lvl w:ilvl="5" w:tplc="ABA8F536" w:tentative="1">
      <w:start w:val="1"/>
      <w:numFmt w:val="bullet"/>
      <w:lvlText w:val=""/>
      <w:lvlJc w:val="left"/>
      <w:pPr>
        <w:tabs>
          <w:tab w:val="num" w:pos="4320"/>
        </w:tabs>
        <w:ind w:left="4320" w:hanging="360"/>
      </w:pPr>
      <w:rPr>
        <w:rFonts w:ascii="Wingdings" w:hAnsi="Wingdings" w:hint="default"/>
      </w:rPr>
    </w:lvl>
    <w:lvl w:ilvl="6" w:tplc="CB226F7E" w:tentative="1">
      <w:start w:val="1"/>
      <w:numFmt w:val="bullet"/>
      <w:lvlText w:val=""/>
      <w:lvlJc w:val="left"/>
      <w:pPr>
        <w:tabs>
          <w:tab w:val="num" w:pos="5040"/>
        </w:tabs>
        <w:ind w:left="5040" w:hanging="360"/>
      </w:pPr>
      <w:rPr>
        <w:rFonts w:ascii="Symbol" w:hAnsi="Symbol" w:hint="default"/>
      </w:rPr>
    </w:lvl>
    <w:lvl w:ilvl="7" w:tplc="D8BEA3DE" w:tentative="1">
      <w:start w:val="1"/>
      <w:numFmt w:val="bullet"/>
      <w:lvlText w:val="o"/>
      <w:lvlJc w:val="left"/>
      <w:pPr>
        <w:tabs>
          <w:tab w:val="num" w:pos="5760"/>
        </w:tabs>
        <w:ind w:left="5760" w:hanging="360"/>
      </w:pPr>
      <w:rPr>
        <w:rFonts w:ascii="Courier New" w:hAnsi="Courier New" w:cs="Courier New" w:hint="default"/>
      </w:rPr>
    </w:lvl>
    <w:lvl w:ilvl="8" w:tplc="EC04DE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C25E1890">
      <w:start w:val="1"/>
      <w:numFmt w:val="bullet"/>
      <w:lvlText w:val=""/>
      <w:lvlJc w:val="left"/>
      <w:pPr>
        <w:tabs>
          <w:tab w:val="num" w:pos="720"/>
        </w:tabs>
        <w:ind w:left="720" w:hanging="360"/>
      </w:pPr>
      <w:rPr>
        <w:rFonts w:ascii="Symbol" w:hAnsi="Symbol" w:hint="default"/>
      </w:rPr>
    </w:lvl>
    <w:lvl w:ilvl="1" w:tplc="97700DD2" w:tentative="1">
      <w:start w:val="1"/>
      <w:numFmt w:val="bullet"/>
      <w:lvlText w:val="o"/>
      <w:lvlJc w:val="left"/>
      <w:pPr>
        <w:tabs>
          <w:tab w:val="num" w:pos="1440"/>
        </w:tabs>
        <w:ind w:left="1440" w:hanging="360"/>
      </w:pPr>
      <w:rPr>
        <w:rFonts w:ascii="Courier New" w:hAnsi="Courier New" w:cs="Courier New" w:hint="default"/>
      </w:rPr>
    </w:lvl>
    <w:lvl w:ilvl="2" w:tplc="90BCF9A8" w:tentative="1">
      <w:start w:val="1"/>
      <w:numFmt w:val="bullet"/>
      <w:lvlText w:val=""/>
      <w:lvlJc w:val="left"/>
      <w:pPr>
        <w:tabs>
          <w:tab w:val="num" w:pos="2160"/>
        </w:tabs>
        <w:ind w:left="2160" w:hanging="360"/>
      </w:pPr>
      <w:rPr>
        <w:rFonts w:ascii="Wingdings" w:hAnsi="Wingdings" w:hint="default"/>
      </w:rPr>
    </w:lvl>
    <w:lvl w:ilvl="3" w:tplc="4E78E950" w:tentative="1">
      <w:start w:val="1"/>
      <w:numFmt w:val="bullet"/>
      <w:lvlText w:val=""/>
      <w:lvlJc w:val="left"/>
      <w:pPr>
        <w:tabs>
          <w:tab w:val="num" w:pos="2880"/>
        </w:tabs>
        <w:ind w:left="2880" w:hanging="360"/>
      </w:pPr>
      <w:rPr>
        <w:rFonts w:ascii="Symbol" w:hAnsi="Symbol" w:hint="default"/>
      </w:rPr>
    </w:lvl>
    <w:lvl w:ilvl="4" w:tplc="261E99D6" w:tentative="1">
      <w:start w:val="1"/>
      <w:numFmt w:val="bullet"/>
      <w:lvlText w:val="o"/>
      <w:lvlJc w:val="left"/>
      <w:pPr>
        <w:tabs>
          <w:tab w:val="num" w:pos="3600"/>
        </w:tabs>
        <w:ind w:left="3600" w:hanging="360"/>
      </w:pPr>
      <w:rPr>
        <w:rFonts w:ascii="Courier New" w:hAnsi="Courier New" w:cs="Courier New" w:hint="default"/>
      </w:rPr>
    </w:lvl>
    <w:lvl w:ilvl="5" w:tplc="4F5E21F2" w:tentative="1">
      <w:start w:val="1"/>
      <w:numFmt w:val="bullet"/>
      <w:lvlText w:val=""/>
      <w:lvlJc w:val="left"/>
      <w:pPr>
        <w:tabs>
          <w:tab w:val="num" w:pos="4320"/>
        </w:tabs>
        <w:ind w:left="4320" w:hanging="360"/>
      </w:pPr>
      <w:rPr>
        <w:rFonts w:ascii="Wingdings" w:hAnsi="Wingdings" w:hint="default"/>
      </w:rPr>
    </w:lvl>
    <w:lvl w:ilvl="6" w:tplc="A46E7B74" w:tentative="1">
      <w:start w:val="1"/>
      <w:numFmt w:val="bullet"/>
      <w:lvlText w:val=""/>
      <w:lvlJc w:val="left"/>
      <w:pPr>
        <w:tabs>
          <w:tab w:val="num" w:pos="5040"/>
        </w:tabs>
        <w:ind w:left="5040" w:hanging="360"/>
      </w:pPr>
      <w:rPr>
        <w:rFonts w:ascii="Symbol" w:hAnsi="Symbol" w:hint="default"/>
      </w:rPr>
    </w:lvl>
    <w:lvl w:ilvl="7" w:tplc="99C827CC" w:tentative="1">
      <w:start w:val="1"/>
      <w:numFmt w:val="bullet"/>
      <w:lvlText w:val="o"/>
      <w:lvlJc w:val="left"/>
      <w:pPr>
        <w:tabs>
          <w:tab w:val="num" w:pos="5760"/>
        </w:tabs>
        <w:ind w:left="5760" w:hanging="360"/>
      </w:pPr>
      <w:rPr>
        <w:rFonts w:ascii="Courier New" w:hAnsi="Courier New" w:cs="Courier New" w:hint="default"/>
      </w:rPr>
    </w:lvl>
    <w:lvl w:ilvl="8" w:tplc="342E27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0B0661CE">
      <w:numFmt w:val="bullet"/>
      <w:lvlText w:val="-"/>
      <w:lvlJc w:val="left"/>
      <w:pPr>
        <w:ind w:left="1080" w:hanging="360"/>
      </w:pPr>
      <w:rPr>
        <w:rFonts w:ascii="Arial" w:eastAsia="Times New Roman" w:hAnsi="Arial" w:cs="Arial" w:hint="default"/>
      </w:rPr>
    </w:lvl>
    <w:lvl w:ilvl="1" w:tplc="8C4EFB36" w:tentative="1">
      <w:start w:val="1"/>
      <w:numFmt w:val="bullet"/>
      <w:lvlText w:val="o"/>
      <w:lvlJc w:val="left"/>
      <w:pPr>
        <w:ind w:left="1800" w:hanging="360"/>
      </w:pPr>
      <w:rPr>
        <w:rFonts w:ascii="Courier New" w:hAnsi="Courier New" w:cs="Courier New" w:hint="default"/>
      </w:rPr>
    </w:lvl>
    <w:lvl w:ilvl="2" w:tplc="CD3C32A8" w:tentative="1">
      <w:start w:val="1"/>
      <w:numFmt w:val="bullet"/>
      <w:lvlText w:val=""/>
      <w:lvlJc w:val="left"/>
      <w:pPr>
        <w:ind w:left="2520" w:hanging="360"/>
      </w:pPr>
      <w:rPr>
        <w:rFonts w:ascii="Wingdings" w:hAnsi="Wingdings" w:hint="default"/>
      </w:rPr>
    </w:lvl>
    <w:lvl w:ilvl="3" w:tplc="CFF68730" w:tentative="1">
      <w:start w:val="1"/>
      <w:numFmt w:val="bullet"/>
      <w:lvlText w:val=""/>
      <w:lvlJc w:val="left"/>
      <w:pPr>
        <w:ind w:left="3240" w:hanging="360"/>
      </w:pPr>
      <w:rPr>
        <w:rFonts w:ascii="Symbol" w:hAnsi="Symbol" w:hint="default"/>
      </w:rPr>
    </w:lvl>
    <w:lvl w:ilvl="4" w:tplc="C84ECAE8" w:tentative="1">
      <w:start w:val="1"/>
      <w:numFmt w:val="bullet"/>
      <w:lvlText w:val="o"/>
      <w:lvlJc w:val="left"/>
      <w:pPr>
        <w:ind w:left="3960" w:hanging="360"/>
      </w:pPr>
      <w:rPr>
        <w:rFonts w:ascii="Courier New" w:hAnsi="Courier New" w:cs="Courier New" w:hint="default"/>
      </w:rPr>
    </w:lvl>
    <w:lvl w:ilvl="5" w:tplc="B4ACCDBE" w:tentative="1">
      <w:start w:val="1"/>
      <w:numFmt w:val="bullet"/>
      <w:lvlText w:val=""/>
      <w:lvlJc w:val="left"/>
      <w:pPr>
        <w:ind w:left="4680" w:hanging="360"/>
      </w:pPr>
      <w:rPr>
        <w:rFonts w:ascii="Wingdings" w:hAnsi="Wingdings" w:hint="default"/>
      </w:rPr>
    </w:lvl>
    <w:lvl w:ilvl="6" w:tplc="8C8ECC86" w:tentative="1">
      <w:start w:val="1"/>
      <w:numFmt w:val="bullet"/>
      <w:lvlText w:val=""/>
      <w:lvlJc w:val="left"/>
      <w:pPr>
        <w:ind w:left="5400" w:hanging="360"/>
      </w:pPr>
      <w:rPr>
        <w:rFonts w:ascii="Symbol" w:hAnsi="Symbol" w:hint="default"/>
      </w:rPr>
    </w:lvl>
    <w:lvl w:ilvl="7" w:tplc="EBDAC3CC" w:tentative="1">
      <w:start w:val="1"/>
      <w:numFmt w:val="bullet"/>
      <w:lvlText w:val="o"/>
      <w:lvlJc w:val="left"/>
      <w:pPr>
        <w:ind w:left="6120" w:hanging="360"/>
      </w:pPr>
      <w:rPr>
        <w:rFonts w:ascii="Courier New" w:hAnsi="Courier New" w:cs="Courier New" w:hint="default"/>
      </w:rPr>
    </w:lvl>
    <w:lvl w:ilvl="8" w:tplc="E45C3B6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2194993C">
      <w:start w:val="1"/>
      <w:numFmt w:val="bullet"/>
      <w:pStyle w:val="Aufzhlung1-SK"/>
      <w:lvlText w:val=""/>
      <w:lvlJc w:val="left"/>
      <w:pPr>
        <w:tabs>
          <w:tab w:val="num" w:pos="1134"/>
        </w:tabs>
        <w:ind w:left="1134" w:hanging="340"/>
      </w:pPr>
      <w:rPr>
        <w:rFonts w:ascii="Wingdings" w:hAnsi="Wingdings" w:hint="default"/>
        <w:sz w:val="24"/>
        <w:szCs w:val="24"/>
      </w:rPr>
    </w:lvl>
    <w:lvl w:ilvl="1" w:tplc="336E8878">
      <w:start w:val="1"/>
      <w:numFmt w:val="bullet"/>
      <w:lvlText w:val="o"/>
      <w:lvlJc w:val="left"/>
      <w:pPr>
        <w:tabs>
          <w:tab w:val="num" w:pos="1440"/>
        </w:tabs>
        <w:ind w:left="1440" w:hanging="360"/>
      </w:pPr>
      <w:rPr>
        <w:rFonts w:ascii="Courier New" w:hAnsi="Courier New" w:cs="Courier New" w:hint="default"/>
      </w:rPr>
    </w:lvl>
    <w:lvl w:ilvl="2" w:tplc="F24015A8">
      <w:start w:val="1"/>
      <w:numFmt w:val="bullet"/>
      <w:lvlText w:val=""/>
      <w:lvlJc w:val="left"/>
      <w:pPr>
        <w:tabs>
          <w:tab w:val="num" w:pos="2160"/>
        </w:tabs>
        <w:ind w:left="2160" w:hanging="360"/>
      </w:pPr>
      <w:rPr>
        <w:rFonts w:ascii="Wingdings" w:hAnsi="Wingdings" w:hint="default"/>
      </w:rPr>
    </w:lvl>
    <w:lvl w:ilvl="3" w:tplc="575497B4">
      <w:start w:val="1"/>
      <w:numFmt w:val="bullet"/>
      <w:lvlText w:val=""/>
      <w:lvlJc w:val="left"/>
      <w:pPr>
        <w:tabs>
          <w:tab w:val="num" w:pos="2880"/>
        </w:tabs>
        <w:ind w:left="2880" w:hanging="360"/>
      </w:pPr>
      <w:rPr>
        <w:rFonts w:ascii="Symbol" w:hAnsi="Symbol" w:hint="default"/>
      </w:rPr>
    </w:lvl>
    <w:lvl w:ilvl="4" w:tplc="50122C26" w:tentative="1">
      <w:start w:val="1"/>
      <w:numFmt w:val="bullet"/>
      <w:lvlText w:val="o"/>
      <w:lvlJc w:val="left"/>
      <w:pPr>
        <w:tabs>
          <w:tab w:val="num" w:pos="3600"/>
        </w:tabs>
        <w:ind w:left="3600" w:hanging="360"/>
      </w:pPr>
      <w:rPr>
        <w:rFonts w:ascii="Courier New" w:hAnsi="Courier New" w:cs="Courier New" w:hint="default"/>
      </w:rPr>
    </w:lvl>
    <w:lvl w:ilvl="5" w:tplc="2FD8BE00" w:tentative="1">
      <w:start w:val="1"/>
      <w:numFmt w:val="bullet"/>
      <w:lvlText w:val=""/>
      <w:lvlJc w:val="left"/>
      <w:pPr>
        <w:tabs>
          <w:tab w:val="num" w:pos="4320"/>
        </w:tabs>
        <w:ind w:left="4320" w:hanging="360"/>
      </w:pPr>
      <w:rPr>
        <w:rFonts w:ascii="Wingdings" w:hAnsi="Wingdings" w:hint="default"/>
      </w:rPr>
    </w:lvl>
    <w:lvl w:ilvl="6" w:tplc="AA16B1E0" w:tentative="1">
      <w:start w:val="1"/>
      <w:numFmt w:val="bullet"/>
      <w:lvlText w:val=""/>
      <w:lvlJc w:val="left"/>
      <w:pPr>
        <w:tabs>
          <w:tab w:val="num" w:pos="5040"/>
        </w:tabs>
        <w:ind w:left="5040" w:hanging="360"/>
      </w:pPr>
      <w:rPr>
        <w:rFonts w:ascii="Symbol" w:hAnsi="Symbol" w:hint="default"/>
      </w:rPr>
    </w:lvl>
    <w:lvl w:ilvl="7" w:tplc="7A989C60" w:tentative="1">
      <w:start w:val="1"/>
      <w:numFmt w:val="bullet"/>
      <w:lvlText w:val="o"/>
      <w:lvlJc w:val="left"/>
      <w:pPr>
        <w:tabs>
          <w:tab w:val="num" w:pos="5760"/>
        </w:tabs>
        <w:ind w:left="5760" w:hanging="360"/>
      </w:pPr>
      <w:rPr>
        <w:rFonts w:ascii="Courier New" w:hAnsi="Courier New" w:cs="Courier New" w:hint="default"/>
      </w:rPr>
    </w:lvl>
    <w:lvl w:ilvl="8" w:tplc="899C91A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E64CA566">
      <w:start w:val="1"/>
      <w:numFmt w:val="bullet"/>
      <w:lvlText w:val=""/>
      <w:lvlJc w:val="left"/>
      <w:pPr>
        <w:ind w:left="720" w:hanging="360"/>
      </w:pPr>
      <w:rPr>
        <w:rFonts w:ascii="Symbol" w:hAnsi="Symbol" w:hint="default"/>
      </w:rPr>
    </w:lvl>
    <w:lvl w:ilvl="1" w:tplc="B8E49BDA" w:tentative="1">
      <w:start w:val="1"/>
      <w:numFmt w:val="bullet"/>
      <w:lvlText w:val="o"/>
      <w:lvlJc w:val="left"/>
      <w:pPr>
        <w:ind w:left="1440" w:hanging="360"/>
      </w:pPr>
      <w:rPr>
        <w:rFonts w:ascii="Courier New" w:hAnsi="Courier New" w:cs="Courier New" w:hint="default"/>
      </w:rPr>
    </w:lvl>
    <w:lvl w:ilvl="2" w:tplc="997A789C" w:tentative="1">
      <w:start w:val="1"/>
      <w:numFmt w:val="bullet"/>
      <w:lvlText w:val=""/>
      <w:lvlJc w:val="left"/>
      <w:pPr>
        <w:ind w:left="2160" w:hanging="360"/>
      </w:pPr>
      <w:rPr>
        <w:rFonts w:ascii="Wingdings" w:hAnsi="Wingdings" w:hint="default"/>
      </w:rPr>
    </w:lvl>
    <w:lvl w:ilvl="3" w:tplc="7C60FD40" w:tentative="1">
      <w:start w:val="1"/>
      <w:numFmt w:val="bullet"/>
      <w:lvlText w:val=""/>
      <w:lvlJc w:val="left"/>
      <w:pPr>
        <w:ind w:left="2880" w:hanging="360"/>
      </w:pPr>
      <w:rPr>
        <w:rFonts w:ascii="Symbol" w:hAnsi="Symbol" w:hint="default"/>
      </w:rPr>
    </w:lvl>
    <w:lvl w:ilvl="4" w:tplc="41A246B8" w:tentative="1">
      <w:start w:val="1"/>
      <w:numFmt w:val="bullet"/>
      <w:lvlText w:val="o"/>
      <w:lvlJc w:val="left"/>
      <w:pPr>
        <w:ind w:left="3600" w:hanging="360"/>
      </w:pPr>
      <w:rPr>
        <w:rFonts w:ascii="Courier New" w:hAnsi="Courier New" w:cs="Courier New" w:hint="default"/>
      </w:rPr>
    </w:lvl>
    <w:lvl w:ilvl="5" w:tplc="7534CF66" w:tentative="1">
      <w:start w:val="1"/>
      <w:numFmt w:val="bullet"/>
      <w:lvlText w:val=""/>
      <w:lvlJc w:val="left"/>
      <w:pPr>
        <w:ind w:left="4320" w:hanging="360"/>
      </w:pPr>
      <w:rPr>
        <w:rFonts w:ascii="Wingdings" w:hAnsi="Wingdings" w:hint="default"/>
      </w:rPr>
    </w:lvl>
    <w:lvl w:ilvl="6" w:tplc="3B769622" w:tentative="1">
      <w:start w:val="1"/>
      <w:numFmt w:val="bullet"/>
      <w:lvlText w:val=""/>
      <w:lvlJc w:val="left"/>
      <w:pPr>
        <w:ind w:left="5040" w:hanging="360"/>
      </w:pPr>
      <w:rPr>
        <w:rFonts w:ascii="Symbol" w:hAnsi="Symbol" w:hint="default"/>
      </w:rPr>
    </w:lvl>
    <w:lvl w:ilvl="7" w:tplc="1018E2DA" w:tentative="1">
      <w:start w:val="1"/>
      <w:numFmt w:val="bullet"/>
      <w:lvlText w:val="o"/>
      <w:lvlJc w:val="left"/>
      <w:pPr>
        <w:ind w:left="5760" w:hanging="360"/>
      </w:pPr>
      <w:rPr>
        <w:rFonts w:ascii="Courier New" w:hAnsi="Courier New" w:cs="Courier New" w:hint="default"/>
      </w:rPr>
    </w:lvl>
    <w:lvl w:ilvl="8" w:tplc="5E42604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5DCA326">
      <w:start w:val="1"/>
      <w:numFmt w:val="bullet"/>
      <w:lvlText w:val=""/>
      <w:lvlJc w:val="left"/>
      <w:pPr>
        <w:ind w:left="1800" w:hanging="360"/>
      </w:pPr>
      <w:rPr>
        <w:rFonts w:ascii="Symbol" w:hAnsi="Symbol" w:hint="default"/>
      </w:rPr>
    </w:lvl>
    <w:lvl w:ilvl="1" w:tplc="6304FF50" w:tentative="1">
      <w:start w:val="1"/>
      <w:numFmt w:val="bullet"/>
      <w:lvlText w:val="o"/>
      <w:lvlJc w:val="left"/>
      <w:pPr>
        <w:ind w:left="2520" w:hanging="360"/>
      </w:pPr>
      <w:rPr>
        <w:rFonts w:ascii="Courier New" w:hAnsi="Courier New" w:cs="Courier New" w:hint="default"/>
      </w:rPr>
    </w:lvl>
    <w:lvl w:ilvl="2" w:tplc="34D2AF58" w:tentative="1">
      <w:start w:val="1"/>
      <w:numFmt w:val="bullet"/>
      <w:lvlText w:val=""/>
      <w:lvlJc w:val="left"/>
      <w:pPr>
        <w:ind w:left="3240" w:hanging="360"/>
      </w:pPr>
      <w:rPr>
        <w:rFonts w:ascii="Wingdings" w:hAnsi="Wingdings" w:hint="default"/>
      </w:rPr>
    </w:lvl>
    <w:lvl w:ilvl="3" w:tplc="79BCB1E8" w:tentative="1">
      <w:start w:val="1"/>
      <w:numFmt w:val="bullet"/>
      <w:lvlText w:val=""/>
      <w:lvlJc w:val="left"/>
      <w:pPr>
        <w:ind w:left="3960" w:hanging="360"/>
      </w:pPr>
      <w:rPr>
        <w:rFonts w:ascii="Symbol" w:hAnsi="Symbol" w:hint="default"/>
      </w:rPr>
    </w:lvl>
    <w:lvl w:ilvl="4" w:tplc="8398FC14" w:tentative="1">
      <w:start w:val="1"/>
      <w:numFmt w:val="bullet"/>
      <w:lvlText w:val="o"/>
      <w:lvlJc w:val="left"/>
      <w:pPr>
        <w:ind w:left="4680" w:hanging="360"/>
      </w:pPr>
      <w:rPr>
        <w:rFonts w:ascii="Courier New" w:hAnsi="Courier New" w:cs="Courier New" w:hint="default"/>
      </w:rPr>
    </w:lvl>
    <w:lvl w:ilvl="5" w:tplc="2D5EDDFA" w:tentative="1">
      <w:start w:val="1"/>
      <w:numFmt w:val="bullet"/>
      <w:lvlText w:val=""/>
      <w:lvlJc w:val="left"/>
      <w:pPr>
        <w:ind w:left="5400" w:hanging="360"/>
      </w:pPr>
      <w:rPr>
        <w:rFonts w:ascii="Wingdings" w:hAnsi="Wingdings" w:hint="default"/>
      </w:rPr>
    </w:lvl>
    <w:lvl w:ilvl="6" w:tplc="59E2AF2C" w:tentative="1">
      <w:start w:val="1"/>
      <w:numFmt w:val="bullet"/>
      <w:lvlText w:val=""/>
      <w:lvlJc w:val="left"/>
      <w:pPr>
        <w:ind w:left="6120" w:hanging="360"/>
      </w:pPr>
      <w:rPr>
        <w:rFonts w:ascii="Symbol" w:hAnsi="Symbol" w:hint="default"/>
      </w:rPr>
    </w:lvl>
    <w:lvl w:ilvl="7" w:tplc="D852648E" w:tentative="1">
      <w:start w:val="1"/>
      <w:numFmt w:val="bullet"/>
      <w:lvlText w:val="o"/>
      <w:lvlJc w:val="left"/>
      <w:pPr>
        <w:ind w:left="6840" w:hanging="360"/>
      </w:pPr>
      <w:rPr>
        <w:rFonts w:ascii="Courier New" w:hAnsi="Courier New" w:cs="Courier New" w:hint="default"/>
      </w:rPr>
    </w:lvl>
    <w:lvl w:ilvl="8" w:tplc="2A2090C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A68E35D8">
      <w:start w:val="1"/>
      <w:numFmt w:val="decimal"/>
      <w:lvlText w:val="%1."/>
      <w:lvlJc w:val="left"/>
      <w:pPr>
        <w:tabs>
          <w:tab w:val="num" w:pos="720"/>
        </w:tabs>
        <w:ind w:left="720" w:hanging="360"/>
      </w:pPr>
      <w:rPr>
        <w:rFonts w:hint="default"/>
      </w:rPr>
    </w:lvl>
    <w:lvl w:ilvl="1" w:tplc="F7229244" w:tentative="1">
      <w:start w:val="1"/>
      <w:numFmt w:val="lowerLetter"/>
      <w:lvlText w:val="%2."/>
      <w:lvlJc w:val="left"/>
      <w:pPr>
        <w:tabs>
          <w:tab w:val="num" w:pos="1440"/>
        </w:tabs>
        <w:ind w:left="1440" w:hanging="360"/>
      </w:pPr>
    </w:lvl>
    <w:lvl w:ilvl="2" w:tplc="C024DD78" w:tentative="1">
      <w:start w:val="1"/>
      <w:numFmt w:val="lowerRoman"/>
      <w:lvlText w:val="%3."/>
      <w:lvlJc w:val="right"/>
      <w:pPr>
        <w:tabs>
          <w:tab w:val="num" w:pos="2160"/>
        </w:tabs>
        <w:ind w:left="2160" w:hanging="180"/>
      </w:pPr>
    </w:lvl>
    <w:lvl w:ilvl="3" w:tplc="D6B4734A" w:tentative="1">
      <w:start w:val="1"/>
      <w:numFmt w:val="decimal"/>
      <w:lvlText w:val="%4."/>
      <w:lvlJc w:val="left"/>
      <w:pPr>
        <w:tabs>
          <w:tab w:val="num" w:pos="2880"/>
        </w:tabs>
        <w:ind w:left="2880" w:hanging="360"/>
      </w:pPr>
    </w:lvl>
    <w:lvl w:ilvl="4" w:tplc="7834F608" w:tentative="1">
      <w:start w:val="1"/>
      <w:numFmt w:val="lowerLetter"/>
      <w:lvlText w:val="%5."/>
      <w:lvlJc w:val="left"/>
      <w:pPr>
        <w:tabs>
          <w:tab w:val="num" w:pos="3600"/>
        </w:tabs>
        <w:ind w:left="3600" w:hanging="360"/>
      </w:pPr>
    </w:lvl>
    <w:lvl w:ilvl="5" w:tplc="23365426" w:tentative="1">
      <w:start w:val="1"/>
      <w:numFmt w:val="lowerRoman"/>
      <w:lvlText w:val="%6."/>
      <w:lvlJc w:val="right"/>
      <w:pPr>
        <w:tabs>
          <w:tab w:val="num" w:pos="4320"/>
        </w:tabs>
        <w:ind w:left="4320" w:hanging="180"/>
      </w:pPr>
    </w:lvl>
    <w:lvl w:ilvl="6" w:tplc="C28E6866" w:tentative="1">
      <w:start w:val="1"/>
      <w:numFmt w:val="decimal"/>
      <w:lvlText w:val="%7."/>
      <w:lvlJc w:val="left"/>
      <w:pPr>
        <w:tabs>
          <w:tab w:val="num" w:pos="5040"/>
        </w:tabs>
        <w:ind w:left="5040" w:hanging="360"/>
      </w:pPr>
    </w:lvl>
    <w:lvl w:ilvl="7" w:tplc="7BF4D4EA" w:tentative="1">
      <w:start w:val="1"/>
      <w:numFmt w:val="lowerLetter"/>
      <w:lvlText w:val="%8."/>
      <w:lvlJc w:val="left"/>
      <w:pPr>
        <w:tabs>
          <w:tab w:val="num" w:pos="5760"/>
        </w:tabs>
        <w:ind w:left="5760" w:hanging="360"/>
      </w:pPr>
    </w:lvl>
    <w:lvl w:ilvl="8" w:tplc="C396ED7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05EF3"/>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A74B4"/>
    <w:rsid w:val="003D79AC"/>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8F5"/>
    <w:rsid w:val="00457037"/>
    <w:rsid w:val="00460AF8"/>
    <w:rsid w:val="00463D93"/>
    <w:rsid w:val="004730A7"/>
    <w:rsid w:val="004757B7"/>
    <w:rsid w:val="00481D41"/>
    <w:rsid w:val="00487658"/>
    <w:rsid w:val="00495FF5"/>
    <w:rsid w:val="00497A63"/>
    <w:rsid w:val="004A0C41"/>
    <w:rsid w:val="004A472A"/>
    <w:rsid w:val="004A7762"/>
    <w:rsid w:val="004C13BA"/>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966ED"/>
    <w:rsid w:val="006A4961"/>
    <w:rsid w:val="006B19D7"/>
    <w:rsid w:val="006C215C"/>
    <w:rsid w:val="006E2527"/>
    <w:rsid w:val="006F0662"/>
    <w:rsid w:val="00704110"/>
    <w:rsid w:val="00704B70"/>
    <w:rsid w:val="00706D27"/>
    <w:rsid w:val="00707E18"/>
    <w:rsid w:val="0071081F"/>
    <w:rsid w:val="0071755B"/>
    <w:rsid w:val="00721D6F"/>
    <w:rsid w:val="007314F6"/>
    <w:rsid w:val="007437CF"/>
    <w:rsid w:val="00746109"/>
    <w:rsid w:val="00750398"/>
    <w:rsid w:val="00771770"/>
    <w:rsid w:val="007729BC"/>
    <w:rsid w:val="007751AF"/>
    <w:rsid w:val="007A285A"/>
    <w:rsid w:val="007A7EF0"/>
    <w:rsid w:val="007B2507"/>
    <w:rsid w:val="007B52F9"/>
    <w:rsid w:val="007D434B"/>
    <w:rsid w:val="007F63C0"/>
    <w:rsid w:val="00802BB7"/>
    <w:rsid w:val="008045CE"/>
    <w:rsid w:val="00805BB3"/>
    <w:rsid w:val="008077FB"/>
    <w:rsid w:val="00811883"/>
    <w:rsid w:val="00820712"/>
    <w:rsid w:val="008242C3"/>
    <w:rsid w:val="008367F4"/>
    <w:rsid w:val="0084464A"/>
    <w:rsid w:val="00846C86"/>
    <w:rsid w:val="00853EF0"/>
    <w:rsid w:val="00861C3A"/>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2B70"/>
    <w:rsid w:val="00A67591"/>
    <w:rsid w:val="00A714DE"/>
    <w:rsid w:val="00A837E2"/>
    <w:rsid w:val="00A847B3"/>
    <w:rsid w:val="00A92062"/>
    <w:rsid w:val="00A95B3C"/>
    <w:rsid w:val="00AA1774"/>
    <w:rsid w:val="00AB1841"/>
    <w:rsid w:val="00AB6EBE"/>
    <w:rsid w:val="00AF1C79"/>
    <w:rsid w:val="00B00D34"/>
    <w:rsid w:val="00B048DE"/>
    <w:rsid w:val="00B1210B"/>
    <w:rsid w:val="00B12139"/>
    <w:rsid w:val="00B16B91"/>
    <w:rsid w:val="00B34498"/>
    <w:rsid w:val="00B42FB8"/>
    <w:rsid w:val="00B50D0C"/>
    <w:rsid w:val="00B65A1D"/>
    <w:rsid w:val="00B65C21"/>
    <w:rsid w:val="00B76EF0"/>
    <w:rsid w:val="00B84893"/>
    <w:rsid w:val="00BA3C41"/>
    <w:rsid w:val="00BA6268"/>
    <w:rsid w:val="00BB33CB"/>
    <w:rsid w:val="00BB6322"/>
    <w:rsid w:val="00BB6523"/>
    <w:rsid w:val="00BC0B06"/>
    <w:rsid w:val="00BD029A"/>
    <w:rsid w:val="00C00BF9"/>
    <w:rsid w:val="00C033DE"/>
    <w:rsid w:val="00C03883"/>
    <w:rsid w:val="00C04762"/>
    <w:rsid w:val="00C15D3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444D0"/>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743"/>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4C130"/>
  <w15:chartTrackingRefBased/>
  <w15:docId w15:val="{A17BEDE8-899C-4211-9668-93B27E98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7389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2021-10-11T05:25:00Z</dcterms:created>
  <dcterms:modified xsi:type="dcterms:W3CDTF">2021-10-11T05:25:00Z</dcterms:modified>
</cp:coreProperties>
</file>